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638" w:rsidRPr="0011058D" w:rsidRDefault="00C55638" w:rsidP="00C55638">
      <w:pPr>
        <w:jc w:val="right"/>
        <w:rPr>
          <w:lang w:val="lv-LV" w:eastAsia="ar-SA"/>
        </w:rPr>
      </w:pPr>
      <w:bookmarkStart w:id="0" w:name="_GoBack"/>
      <w:r w:rsidRPr="0011058D">
        <w:rPr>
          <w:lang w:val="lv-LV" w:eastAsia="ar-SA"/>
        </w:rPr>
        <w:t>SASKAŅOTS:</w:t>
      </w:r>
    </w:p>
    <w:p w:rsidR="00C55638" w:rsidRPr="0011058D" w:rsidRDefault="00C55638" w:rsidP="00C55638">
      <w:pPr>
        <w:jc w:val="right"/>
        <w:rPr>
          <w:bCs/>
          <w:lang w:val="lv-LV"/>
        </w:rPr>
      </w:pPr>
      <w:r w:rsidRPr="0011058D">
        <w:rPr>
          <w:bCs/>
          <w:lang w:val="lv-LV"/>
        </w:rPr>
        <w:t>Daugavpils pilsētas pašvaldības</w:t>
      </w:r>
    </w:p>
    <w:p w:rsidR="00C55638" w:rsidRPr="0011058D" w:rsidRDefault="00C55638" w:rsidP="00C55638">
      <w:pPr>
        <w:jc w:val="right"/>
        <w:rPr>
          <w:bCs/>
          <w:lang w:val="lv-LV"/>
        </w:rPr>
      </w:pPr>
      <w:r w:rsidRPr="0011058D">
        <w:rPr>
          <w:bCs/>
          <w:lang w:val="lv-LV"/>
        </w:rPr>
        <w:t>iestādes “Sociālais dienests” vadītāja</w:t>
      </w:r>
    </w:p>
    <w:p w:rsidR="00C55638" w:rsidRPr="0011058D" w:rsidRDefault="00C55638" w:rsidP="00C55638">
      <w:pPr>
        <w:jc w:val="right"/>
        <w:rPr>
          <w:lang w:val="lv-LV"/>
        </w:rPr>
      </w:pPr>
      <w:r w:rsidRPr="0011058D">
        <w:rPr>
          <w:bCs/>
          <w:lang w:val="lv-LV"/>
        </w:rPr>
        <w:t xml:space="preserve">___________________  N. </w:t>
      </w:r>
      <w:proofErr w:type="spellStart"/>
      <w:r w:rsidRPr="0011058D">
        <w:rPr>
          <w:bCs/>
          <w:lang w:val="lv-LV"/>
        </w:rPr>
        <w:t>Jakubovska</w:t>
      </w:r>
      <w:proofErr w:type="spellEnd"/>
    </w:p>
    <w:p w:rsidR="00C55638" w:rsidRPr="0011058D" w:rsidRDefault="00C55638" w:rsidP="00C55638">
      <w:pPr>
        <w:pStyle w:val="Pamatteksts"/>
        <w:spacing w:line="273" w:lineRule="exact"/>
        <w:ind w:left="241" w:right="-21"/>
        <w:jc w:val="right"/>
        <w:rPr>
          <w:sz w:val="22"/>
        </w:rPr>
      </w:pPr>
      <w:proofErr w:type="spellStart"/>
      <w:r w:rsidRPr="0011058D">
        <w:rPr>
          <w:sz w:val="22"/>
        </w:rPr>
        <w:t>Daugavpilī</w:t>
      </w:r>
      <w:proofErr w:type="spellEnd"/>
      <w:r w:rsidRPr="0011058D">
        <w:rPr>
          <w:sz w:val="22"/>
        </w:rPr>
        <w:t xml:space="preserve">, 2018.gada </w:t>
      </w:r>
      <w:proofErr w:type="gramStart"/>
      <w:r w:rsidR="00F73788" w:rsidRPr="0011058D">
        <w:rPr>
          <w:sz w:val="22"/>
        </w:rPr>
        <w:t>3.maijā</w:t>
      </w:r>
      <w:proofErr w:type="gramEnd"/>
    </w:p>
    <w:p w:rsidR="00C55638" w:rsidRPr="0011058D" w:rsidRDefault="00C55638" w:rsidP="00C55638">
      <w:pPr>
        <w:pStyle w:val="Pamatteksts"/>
        <w:spacing w:line="273" w:lineRule="exact"/>
        <w:ind w:left="241" w:right="668"/>
        <w:jc w:val="center"/>
        <w:rPr>
          <w:lang w:val="lv-LV"/>
        </w:rPr>
      </w:pPr>
    </w:p>
    <w:p w:rsidR="00DF3B23" w:rsidRPr="0011058D" w:rsidRDefault="00DF3B23" w:rsidP="00C55638">
      <w:pPr>
        <w:pStyle w:val="Pamatteksts"/>
        <w:spacing w:line="273" w:lineRule="exact"/>
        <w:ind w:left="241" w:right="668"/>
        <w:jc w:val="center"/>
        <w:rPr>
          <w:lang w:val="lv-LV"/>
        </w:rPr>
      </w:pPr>
      <w:r w:rsidRPr="0011058D">
        <w:rPr>
          <w:lang w:val="lv-LV"/>
        </w:rPr>
        <w:t>ZIŅOJUMS Nr. 2.-7.1./</w:t>
      </w:r>
      <w:r w:rsidR="00F73788" w:rsidRPr="0011058D">
        <w:rPr>
          <w:lang w:val="lv-LV"/>
        </w:rPr>
        <w:t>12</w:t>
      </w:r>
    </w:p>
    <w:p w:rsidR="00DF3B23" w:rsidRPr="0011058D" w:rsidRDefault="00DF3B23" w:rsidP="00DF3B23">
      <w:pPr>
        <w:pStyle w:val="Pamatteksts"/>
        <w:rPr>
          <w:sz w:val="22"/>
          <w:lang w:val="lv-LV"/>
        </w:rPr>
      </w:pPr>
    </w:p>
    <w:p w:rsidR="00DF3B23" w:rsidRPr="0011058D" w:rsidRDefault="00DF3B23" w:rsidP="00DF3B23">
      <w:pPr>
        <w:spacing w:before="1"/>
        <w:ind w:left="241" w:right="668"/>
        <w:jc w:val="center"/>
        <w:rPr>
          <w:lang w:val="lv-LV"/>
        </w:rPr>
      </w:pPr>
      <w:bookmarkStart w:id="1" w:name="Daugavpils_pilsētas_pašvaldības_iestāde_"/>
      <w:bookmarkEnd w:id="1"/>
      <w:r w:rsidRPr="0011058D">
        <w:rPr>
          <w:lang w:val="lv-LV"/>
        </w:rPr>
        <w:t>Daugavpils pilsētas pašvaldības iestāde “Sociālais dienests”</w:t>
      </w:r>
    </w:p>
    <w:p w:rsidR="00DF3B23" w:rsidRPr="0011058D" w:rsidRDefault="00DF3B23" w:rsidP="00DF3B23">
      <w:pPr>
        <w:spacing w:before="1"/>
        <w:ind w:left="243" w:right="668"/>
        <w:jc w:val="center"/>
        <w:rPr>
          <w:lang w:val="lv-LV"/>
        </w:rPr>
      </w:pPr>
      <w:bookmarkStart w:id="2" w:name="uzaicina_potenciālos_pretendentus_piedal"/>
      <w:bookmarkEnd w:id="2"/>
      <w:r w:rsidRPr="0011058D">
        <w:rPr>
          <w:lang w:val="lv-LV"/>
        </w:rPr>
        <w:t xml:space="preserve">uzaicina potenciālos pretendentus piedalīties </w:t>
      </w:r>
      <w:proofErr w:type="spellStart"/>
      <w:r w:rsidRPr="0011058D">
        <w:rPr>
          <w:lang w:val="lv-LV"/>
        </w:rPr>
        <w:t>zemsliekšņa</w:t>
      </w:r>
      <w:proofErr w:type="spellEnd"/>
      <w:r w:rsidRPr="0011058D">
        <w:rPr>
          <w:lang w:val="lv-LV"/>
        </w:rPr>
        <w:t xml:space="preserve"> iepirkumā par līguma piešķiršanas tiesībām</w:t>
      </w:r>
    </w:p>
    <w:p w:rsidR="00DF3B23" w:rsidRPr="0011058D" w:rsidRDefault="00CD3EE9" w:rsidP="00DF3B23">
      <w:pPr>
        <w:spacing w:before="3"/>
        <w:ind w:left="240" w:right="668"/>
        <w:jc w:val="center"/>
        <w:rPr>
          <w:b/>
          <w:lang w:val="lv-LV"/>
        </w:rPr>
      </w:pPr>
      <w:r w:rsidRPr="0011058D">
        <w:rPr>
          <w:b/>
          <w:lang w:val="lv-LV"/>
        </w:rPr>
        <w:t>“</w:t>
      </w:r>
      <w:r w:rsidR="00723DC6" w:rsidRPr="0011058D">
        <w:rPr>
          <w:b/>
          <w:lang w:val="lv-LV"/>
        </w:rPr>
        <w:t>D</w:t>
      </w:r>
      <w:r w:rsidR="009D6DC0" w:rsidRPr="0011058D">
        <w:rPr>
          <w:b/>
          <w:lang w:val="lv-LV"/>
        </w:rPr>
        <w:t xml:space="preserve">atu aizsardzības </w:t>
      </w:r>
      <w:r w:rsidR="009C5ECB" w:rsidRPr="0011058D">
        <w:rPr>
          <w:b/>
          <w:lang w:val="lv-LV"/>
        </w:rPr>
        <w:t>sp</w:t>
      </w:r>
      <w:r w:rsidR="00717F41" w:rsidRPr="0011058D">
        <w:rPr>
          <w:b/>
          <w:lang w:val="lv-LV"/>
        </w:rPr>
        <w:t>e</w:t>
      </w:r>
      <w:r w:rsidR="009C5ECB" w:rsidRPr="0011058D">
        <w:rPr>
          <w:b/>
          <w:lang w:val="lv-LV"/>
        </w:rPr>
        <w:t xml:space="preserve">ciālista </w:t>
      </w:r>
      <w:r w:rsidR="009D6DC0" w:rsidRPr="0011058D">
        <w:rPr>
          <w:b/>
          <w:lang w:val="lv-LV"/>
        </w:rPr>
        <w:t>pakalpojuma nodrošināšana Daugavpils pilsētas pašvaldības iestādei „Sociālais dienests”</w:t>
      </w:r>
      <w:r w:rsidR="00030707" w:rsidRPr="0011058D">
        <w:rPr>
          <w:b/>
          <w:lang w:val="lv-LV"/>
        </w:rPr>
        <w:t xml:space="preserve"> atbilstoši </w:t>
      </w:r>
      <w:r w:rsidR="00CE2DA4" w:rsidRPr="0011058D">
        <w:rPr>
          <w:b/>
          <w:lang w:val="lv-LV"/>
        </w:rPr>
        <w:t>Vispārīgās</w:t>
      </w:r>
      <w:r w:rsidR="00030707" w:rsidRPr="0011058D">
        <w:rPr>
          <w:b/>
          <w:lang w:val="lv-LV"/>
        </w:rPr>
        <w:t xml:space="preserve"> datu aizsardzības Regulas prasībām</w:t>
      </w:r>
      <w:r w:rsidR="00DF3B23" w:rsidRPr="0011058D">
        <w:rPr>
          <w:b/>
          <w:lang w:val="lv-LV"/>
        </w:rPr>
        <w:t>”, ID Nr. DPPISD 2018/</w:t>
      </w:r>
      <w:r w:rsidR="00F73788" w:rsidRPr="0011058D">
        <w:rPr>
          <w:b/>
          <w:lang w:val="lv-LV"/>
        </w:rPr>
        <w:t>12</w:t>
      </w:r>
    </w:p>
    <w:p w:rsidR="00DF3B23" w:rsidRPr="0011058D" w:rsidRDefault="00DF3B23" w:rsidP="00DF3B23">
      <w:pPr>
        <w:pStyle w:val="Sarakstarindkopa"/>
        <w:numPr>
          <w:ilvl w:val="0"/>
          <w:numId w:val="10"/>
        </w:numPr>
        <w:tabs>
          <w:tab w:val="left" w:pos="482"/>
        </w:tabs>
        <w:spacing w:before="1"/>
        <w:rPr>
          <w:b/>
          <w:lang w:val="lv-LV"/>
        </w:rPr>
      </w:pPr>
      <w:bookmarkStart w:id="3" w:name="1._Pasūtītājs:"/>
      <w:bookmarkEnd w:id="3"/>
      <w:r w:rsidRPr="0011058D">
        <w:rPr>
          <w:b/>
          <w:lang w:val="lv-LV"/>
        </w:rPr>
        <w:t>Pasūtītājs:</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860"/>
        <w:gridCol w:w="4675"/>
      </w:tblGrid>
      <w:tr w:rsidR="0011058D" w:rsidRPr="0011058D" w:rsidTr="00594D17">
        <w:trPr>
          <w:trHeight w:hRule="exact" w:val="264"/>
        </w:trPr>
        <w:tc>
          <w:tcPr>
            <w:tcW w:w="2700" w:type="dxa"/>
          </w:tcPr>
          <w:p w:rsidR="00DF3B23" w:rsidRPr="0011058D" w:rsidRDefault="00DF3B23" w:rsidP="00594D17">
            <w:pPr>
              <w:pStyle w:val="TableParagraph"/>
              <w:spacing w:line="252" w:lineRule="exact"/>
              <w:ind w:left="289" w:right="288"/>
              <w:jc w:val="center"/>
              <w:rPr>
                <w:b/>
                <w:lang w:val="lv-LV"/>
              </w:rPr>
            </w:pPr>
            <w:r w:rsidRPr="0011058D">
              <w:rPr>
                <w:b/>
                <w:lang w:val="lv-LV"/>
              </w:rPr>
              <w:t>Pasūtītāja nosaukums</w:t>
            </w:r>
          </w:p>
        </w:tc>
        <w:tc>
          <w:tcPr>
            <w:tcW w:w="6535" w:type="dxa"/>
            <w:gridSpan w:val="2"/>
          </w:tcPr>
          <w:p w:rsidR="00DF3B23" w:rsidRPr="0011058D" w:rsidRDefault="00DF3B23" w:rsidP="00594D17">
            <w:pPr>
              <w:pStyle w:val="TableParagraph"/>
              <w:spacing w:line="247" w:lineRule="exact"/>
              <w:ind w:left="103"/>
              <w:rPr>
                <w:lang w:val="lv-LV"/>
              </w:rPr>
            </w:pPr>
            <w:r w:rsidRPr="0011058D">
              <w:rPr>
                <w:lang w:val="lv-LV"/>
              </w:rPr>
              <w:t>Daugavpils pilsētas pašvaldības iestāde “Sociālais dienests”</w:t>
            </w:r>
          </w:p>
        </w:tc>
      </w:tr>
      <w:tr w:rsidR="0011058D" w:rsidRPr="0011058D" w:rsidTr="00594D17">
        <w:trPr>
          <w:trHeight w:hRule="exact" w:val="262"/>
        </w:trPr>
        <w:tc>
          <w:tcPr>
            <w:tcW w:w="2700" w:type="dxa"/>
          </w:tcPr>
          <w:p w:rsidR="00DF3B23" w:rsidRPr="0011058D" w:rsidRDefault="00DF3B23" w:rsidP="00594D17">
            <w:pPr>
              <w:pStyle w:val="TableParagraph"/>
              <w:spacing w:line="252" w:lineRule="exact"/>
              <w:ind w:left="289" w:right="287"/>
              <w:jc w:val="center"/>
              <w:rPr>
                <w:b/>
                <w:lang w:val="lv-LV"/>
              </w:rPr>
            </w:pPr>
            <w:r w:rsidRPr="0011058D">
              <w:rPr>
                <w:b/>
                <w:lang w:val="lv-LV"/>
              </w:rPr>
              <w:t>Adrese</w:t>
            </w:r>
          </w:p>
        </w:tc>
        <w:tc>
          <w:tcPr>
            <w:tcW w:w="6535" w:type="dxa"/>
            <w:gridSpan w:val="2"/>
          </w:tcPr>
          <w:p w:rsidR="00DF3B23" w:rsidRPr="0011058D" w:rsidRDefault="00DF3B23" w:rsidP="00594D17">
            <w:pPr>
              <w:pStyle w:val="TableParagraph"/>
              <w:spacing w:line="247" w:lineRule="exact"/>
              <w:ind w:left="103"/>
              <w:rPr>
                <w:lang w:val="lv-LV"/>
              </w:rPr>
            </w:pPr>
            <w:r w:rsidRPr="0011058D">
              <w:rPr>
                <w:lang w:val="lv-LV"/>
              </w:rPr>
              <w:t>Vienības iela 8, Daugavpils, LV-5401</w:t>
            </w:r>
          </w:p>
        </w:tc>
      </w:tr>
      <w:tr w:rsidR="0011058D" w:rsidRPr="0011058D" w:rsidTr="00594D17">
        <w:trPr>
          <w:trHeight w:hRule="exact" w:val="264"/>
        </w:trPr>
        <w:tc>
          <w:tcPr>
            <w:tcW w:w="2700" w:type="dxa"/>
          </w:tcPr>
          <w:p w:rsidR="00DF3B23" w:rsidRPr="0011058D" w:rsidRDefault="00DF3B23" w:rsidP="00594D17">
            <w:pPr>
              <w:pStyle w:val="TableParagraph"/>
              <w:spacing w:line="252" w:lineRule="exact"/>
              <w:ind w:left="288" w:right="288"/>
              <w:jc w:val="center"/>
              <w:rPr>
                <w:b/>
                <w:lang w:val="lv-LV"/>
              </w:rPr>
            </w:pPr>
            <w:r w:rsidRPr="0011058D">
              <w:rPr>
                <w:b/>
                <w:lang w:val="lv-LV"/>
              </w:rPr>
              <w:t>Reģ.nr.</w:t>
            </w:r>
          </w:p>
        </w:tc>
        <w:tc>
          <w:tcPr>
            <w:tcW w:w="6535" w:type="dxa"/>
            <w:gridSpan w:val="2"/>
          </w:tcPr>
          <w:p w:rsidR="00DF3B23" w:rsidRPr="0011058D" w:rsidRDefault="00DF3B23" w:rsidP="00594D17">
            <w:pPr>
              <w:pStyle w:val="TableParagraph"/>
              <w:spacing w:line="247" w:lineRule="exact"/>
              <w:ind w:left="103"/>
              <w:rPr>
                <w:lang w:val="lv-LV"/>
              </w:rPr>
            </w:pPr>
            <w:r w:rsidRPr="0011058D">
              <w:rPr>
                <w:lang w:val="lv-LV"/>
              </w:rPr>
              <w:t>90001998587</w:t>
            </w:r>
          </w:p>
        </w:tc>
      </w:tr>
      <w:tr w:rsidR="0011058D" w:rsidRPr="0011058D" w:rsidTr="00594D17">
        <w:trPr>
          <w:trHeight w:hRule="exact" w:val="516"/>
        </w:trPr>
        <w:tc>
          <w:tcPr>
            <w:tcW w:w="2700" w:type="dxa"/>
          </w:tcPr>
          <w:p w:rsidR="00DF3B23" w:rsidRPr="0011058D" w:rsidRDefault="00DF3B23" w:rsidP="00594D17">
            <w:pPr>
              <w:pStyle w:val="TableParagraph"/>
              <w:spacing w:before="126"/>
              <w:ind w:left="287" w:right="288"/>
              <w:jc w:val="center"/>
              <w:rPr>
                <w:b/>
                <w:lang w:val="lv-LV"/>
              </w:rPr>
            </w:pPr>
            <w:r w:rsidRPr="0011058D">
              <w:rPr>
                <w:b/>
                <w:lang w:val="lv-LV"/>
              </w:rPr>
              <w:t>Kontaktpersona</w:t>
            </w:r>
          </w:p>
        </w:tc>
        <w:tc>
          <w:tcPr>
            <w:tcW w:w="6535" w:type="dxa"/>
            <w:gridSpan w:val="2"/>
          </w:tcPr>
          <w:p w:rsidR="00DF3B23" w:rsidRPr="0011058D" w:rsidRDefault="00DF3B23" w:rsidP="00594D17">
            <w:pPr>
              <w:pStyle w:val="TableParagraph"/>
              <w:ind w:left="103" w:right="475"/>
              <w:rPr>
                <w:lang w:val="lv-LV"/>
              </w:rPr>
            </w:pPr>
            <w:r w:rsidRPr="0011058D">
              <w:rPr>
                <w:lang w:val="lv-LV"/>
              </w:rPr>
              <w:t xml:space="preserve">Personāla inspektore Tatjana Jurāne, tālrunis: 654 40911, mob. 20371977 e-pasts: </w:t>
            </w:r>
            <w:hyperlink r:id="rId7" w:history="1">
              <w:r w:rsidRPr="0011058D">
                <w:rPr>
                  <w:rStyle w:val="Hipersaite"/>
                  <w:color w:val="auto"/>
                  <w:lang w:val="lv-LV"/>
                </w:rPr>
                <w:t>tatjana.jurane@socd.lv</w:t>
              </w:r>
            </w:hyperlink>
          </w:p>
        </w:tc>
      </w:tr>
      <w:tr w:rsidR="0011058D" w:rsidRPr="0011058D" w:rsidTr="00594D17">
        <w:trPr>
          <w:trHeight w:hRule="exact" w:val="262"/>
        </w:trPr>
        <w:tc>
          <w:tcPr>
            <w:tcW w:w="2700" w:type="dxa"/>
          </w:tcPr>
          <w:p w:rsidR="00DF3B23" w:rsidRPr="0011058D" w:rsidRDefault="00DF3B23" w:rsidP="00594D17">
            <w:pPr>
              <w:pStyle w:val="TableParagraph"/>
              <w:spacing w:line="252" w:lineRule="exact"/>
              <w:ind w:left="288" w:right="288"/>
              <w:jc w:val="center"/>
              <w:rPr>
                <w:b/>
                <w:lang w:val="lv-LV"/>
              </w:rPr>
            </w:pPr>
            <w:r w:rsidRPr="0011058D">
              <w:rPr>
                <w:b/>
                <w:lang w:val="lv-LV"/>
              </w:rPr>
              <w:t>Faksa nr.</w:t>
            </w:r>
          </w:p>
        </w:tc>
        <w:tc>
          <w:tcPr>
            <w:tcW w:w="6535" w:type="dxa"/>
            <w:gridSpan w:val="2"/>
          </w:tcPr>
          <w:p w:rsidR="00DF3B23" w:rsidRPr="0011058D" w:rsidRDefault="00DF3B23" w:rsidP="00594D17">
            <w:pPr>
              <w:pStyle w:val="TableParagraph"/>
              <w:spacing w:line="247" w:lineRule="exact"/>
              <w:ind w:left="103"/>
              <w:rPr>
                <w:lang w:val="lv-LV"/>
              </w:rPr>
            </w:pPr>
            <w:r w:rsidRPr="0011058D">
              <w:rPr>
                <w:lang w:val="lv-LV"/>
              </w:rPr>
              <w:t>654 40930</w:t>
            </w:r>
          </w:p>
        </w:tc>
      </w:tr>
      <w:tr w:rsidR="0011058D" w:rsidRPr="0011058D" w:rsidTr="00594D17">
        <w:trPr>
          <w:trHeight w:hRule="exact" w:val="264"/>
        </w:trPr>
        <w:tc>
          <w:tcPr>
            <w:tcW w:w="2700" w:type="dxa"/>
            <w:vMerge w:val="restart"/>
          </w:tcPr>
          <w:p w:rsidR="00DF3B23" w:rsidRPr="0011058D" w:rsidRDefault="00DF3B23" w:rsidP="00594D17">
            <w:pPr>
              <w:pStyle w:val="TableParagraph"/>
              <w:ind w:left="0"/>
              <w:rPr>
                <w:b/>
                <w:sz w:val="24"/>
                <w:lang w:val="lv-LV"/>
              </w:rPr>
            </w:pPr>
          </w:p>
          <w:p w:rsidR="00DF3B23" w:rsidRPr="0011058D" w:rsidRDefault="00DF3B23" w:rsidP="00594D17">
            <w:pPr>
              <w:pStyle w:val="TableParagraph"/>
              <w:spacing w:before="9"/>
              <w:ind w:left="0"/>
              <w:rPr>
                <w:b/>
                <w:sz w:val="21"/>
                <w:lang w:val="lv-LV"/>
              </w:rPr>
            </w:pPr>
          </w:p>
          <w:p w:rsidR="00DF3B23" w:rsidRPr="0011058D" w:rsidRDefault="00DF3B23" w:rsidP="00594D17">
            <w:pPr>
              <w:pStyle w:val="TableParagraph"/>
              <w:ind w:left="796"/>
              <w:rPr>
                <w:b/>
                <w:lang w:val="lv-LV"/>
              </w:rPr>
            </w:pPr>
            <w:r w:rsidRPr="0011058D">
              <w:rPr>
                <w:b/>
                <w:lang w:val="lv-LV"/>
              </w:rPr>
              <w:t>Darba laiks</w:t>
            </w:r>
          </w:p>
        </w:tc>
        <w:tc>
          <w:tcPr>
            <w:tcW w:w="1860" w:type="dxa"/>
          </w:tcPr>
          <w:p w:rsidR="00DF3B23" w:rsidRPr="0011058D" w:rsidRDefault="00DF3B23" w:rsidP="00594D17">
            <w:pPr>
              <w:pStyle w:val="TableParagraph"/>
              <w:spacing w:line="247" w:lineRule="exact"/>
              <w:ind w:left="103"/>
              <w:rPr>
                <w:lang w:val="lv-LV"/>
              </w:rPr>
            </w:pPr>
            <w:r w:rsidRPr="0011058D">
              <w:rPr>
                <w:lang w:val="lv-LV"/>
              </w:rPr>
              <w:t>Pirmdiena</w:t>
            </w:r>
          </w:p>
        </w:tc>
        <w:tc>
          <w:tcPr>
            <w:tcW w:w="4675" w:type="dxa"/>
          </w:tcPr>
          <w:p w:rsidR="00DF3B23" w:rsidRPr="0011058D" w:rsidRDefault="00DF3B23" w:rsidP="00594D17">
            <w:pPr>
              <w:pStyle w:val="TableParagraph"/>
              <w:spacing w:line="247" w:lineRule="exact"/>
              <w:ind w:left="103"/>
              <w:rPr>
                <w:lang w:val="lv-LV"/>
              </w:rPr>
            </w:pPr>
            <w:r w:rsidRPr="0011058D">
              <w:rPr>
                <w:lang w:val="lv-LV"/>
              </w:rPr>
              <w:t>No 08.00 līdz 12.00 un no 13.00 līdz 18.00</w:t>
            </w:r>
          </w:p>
        </w:tc>
      </w:tr>
      <w:tr w:rsidR="0011058D" w:rsidRPr="0011058D" w:rsidTr="00594D17">
        <w:trPr>
          <w:trHeight w:hRule="exact" w:val="792"/>
        </w:trPr>
        <w:tc>
          <w:tcPr>
            <w:tcW w:w="2700" w:type="dxa"/>
            <w:vMerge/>
          </w:tcPr>
          <w:p w:rsidR="00DF3B23" w:rsidRPr="0011058D" w:rsidRDefault="00DF3B23" w:rsidP="00594D17">
            <w:pPr>
              <w:rPr>
                <w:lang w:val="lv-LV"/>
              </w:rPr>
            </w:pPr>
          </w:p>
        </w:tc>
        <w:tc>
          <w:tcPr>
            <w:tcW w:w="1860" w:type="dxa"/>
          </w:tcPr>
          <w:p w:rsidR="00DF3B23" w:rsidRPr="0011058D" w:rsidRDefault="00DF3B23" w:rsidP="00594D17">
            <w:pPr>
              <w:pStyle w:val="TableParagraph"/>
              <w:ind w:left="103" w:right="701"/>
              <w:rPr>
                <w:lang w:val="lv-LV"/>
              </w:rPr>
            </w:pPr>
            <w:r w:rsidRPr="0011058D">
              <w:rPr>
                <w:lang w:val="lv-LV"/>
              </w:rPr>
              <w:t>Otrdiena, Trešdiena, Ceturtdiena</w:t>
            </w:r>
          </w:p>
        </w:tc>
        <w:tc>
          <w:tcPr>
            <w:tcW w:w="4675" w:type="dxa"/>
          </w:tcPr>
          <w:p w:rsidR="00DF3B23" w:rsidRPr="0011058D" w:rsidRDefault="00DF3B23" w:rsidP="00594D17">
            <w:pPr>
              <w:pStyle w:val="TableParagraph"/>
              <w:spacing w:before="4"/>
              <w:ind w:left="0"/>
              <w:rPr>
                <w:b/>
                <w:lang w:val="lv-LV"/>
              </w:rPr>
            </w:pPr>
          </w:p>
          <w:p w:rsidR="00DF3B23" w:rsidRPr="0011058D" w:rsidRDefault="00DF3B23" w:rsidP="00594D17">
            <w:pPr>
              <w:pStyle w:val="TableParagraph"/>
              <w:spacing w:before="1"/>
              <w:ind w:left="103"/>
              <w:rPr>
                <w:lang w:val="lv-LV"/>
              </w:rPr>
            </w:pPr>
            <w:r w:rsidRPr="0011058D">
              <w:rPr>
                <w:lang w:val="lv-LV"/>
              </w:rPr>
              <w:t>No 08.00 līdz 12.00 un no 13.00 līdz 17.00</w:t>
            </w:r>
          </w:p>
        </w:tc>
      </w:tr>
      <w:tr w:rsidR="00DF3B23" w:rsidRPr="0011058D" w:rsidTr="00594D17">
        <w:trPr>
          <w:trHeight w:hRule="exact" w:val="264"/>
        </w:trPr>
        <w:tc>
          <w:tcPr>
            <w:tcW w:w="2700" w:type="dxa"/>
            <w:vMerge/>
          </w:tcPr>
          <w:p w:rsidR="00DF3B23" w:rsidRPr="0011058D" w:rsidRDefault="00DF3B23" w:rsidP="00594D17">
            <w:pPr>
              <w:rPr>
                <w:lang w:val="lv-LV"/>
              </w:rPr>
            </w:pPr>
          </w:p>
        </w:tc>
        <w:tc>
          <w:tcPr>
            <w:tcW w:w="1860" w:type="dxa"/>
          </w:tcPr>
          <w:p w:rsidR="00DF3B23" w:rsidRPr="0011058D" w:rsidRDefault="00DF3B23" w:rsidP="00594D17">
            <w:pPr>
              <w:pStyle w:val="TableParagraph"/>
              <w:spacing w:line="247" w:lineRule="exact"/>
              <w:ind w:left="103"/>
              <w:rPr>
                <w:lang w:val="lv-LV"/>
              </w:rPr>
            </w:pPr>
            <w:r w:rsidRPr="0011058D">
              <w:rPr>
                <w:lang w:val="lv-LV"/>
              </w:rPr>
              <w:t>Piektdiena</w:t>
            </w:r>
          </w:p>
        </w:tc>
        <w:tc>
          <w:tcPr>
            <w:tcW w:w="4675" w:type="dxa"/>
          </w:tcPr>
          <w:p w:rsidR="00DF3B23" w:rsidRPr="0011058D" w:rsidRDefault="00DF3B23" w:rsidP="00594D17">
            <w:pPr>
              <w:pStyle w:val="TableParagraph"/>
              <w:spacing w:line="247" w:lineRule="exact"/>
              <w:ind w:left="103"/>
              <w:rPr>
                <w:lang w:val="lv-LV"/>
              </w:rPr>
            </w:pPr>
            <w:r w:rsidRPr="0011058D">
              <w:rPr>
                <w:lang w:val="lv-LV"/>
              </w:rPr>
              <w:t>No 08.00 līdz 12.00 un no 13.00 līdz 16.00</w:t>
            </w:r>
          </w:p>
        </w:tc>
      </w:tr>
    </w:tbl>
    <w:p w:rsidR="00DF3B23" w:rsidRPr="0011058D" w:rsidRDefault="00DF3B23" w:rsidP="00DF3B23">
      <w:pPr>
        <w:pStyle w:val="Pamatteksts"/>
        <w:spacing w:before="4"/>
        <w:rPr>
          <w:b/>
          <w:sz w:val="21"/>
          <w:lang w:val="lv-LV"/>
        </w:rPr>
      </w:pPr>
    </w:p>
    <w:p w:rsidR="009D6DC0" w:rsidRPr="0011058D" w:rsidRDefault="00DF3B23" w:rsidP="00030707">
      <w:pPr>
        <w:pStyle w:val="Sarakstarindkopa"/>
        <w:numPr>
          <w:ilvl w:val="0"/>
          <w:numId w:val="10"/>
        </w:numPr>
        <w:tabs>
          <w:tab w:val="left" w:pos="482"/>
        </w:tabs>
        <w:spacing w:before="0"/>
        <w:jc w:val="both"/>
        <w:rPr>
          <w:lang w:val="lv-LV"/>
        </w:rPr>
      </w:pPr>
      <w:proofErr w:type="spellStart"/>
      <w:r w:rsidRPr="0011058D">
        <w:rPr>
          <w:b/>
          <w:bCs/>
          <w:lang w:val="lv-LV"/>
        </w:rPr>
        <w:t>Zemsliekšņa</w:t>
      </w:r>
      <w:proofErr w:type="spellEnd"/>
      <w:r w:rsidRPr="0011058D">
        <w:rPr>
          <w:b/>
          <w:bCs/>
          <w:lang w:val="lv-LV"/>
        </w:rPr>
        <w:t xml:space="preserve"> iepirkuma  mērķis – </w:t>
      </w:r>
      <w:r w:rsidR="009D6DC0" w:rsidRPr="0011058D">
        <w:rPr>
          <w:b/>
          <w:bCs/>
          <w:lang w:val="lv-LV"/>
        </w:rPr>
        <w:t>nodrošināt datu aizsardzības speci</w:t>
      </w:r>
      <w:r w:rsidR="00EF4BEE" w:rsidRPr="0011058D">
        <w:rPr>
          <w:b/>
          <w:bCs/>
          <w:lang w:val="lv-LV"/>
        </w:rPr>
        <w:t>ā</w:t>
      </w:r>
      <w:r w:rsidR="009D6DC0" w:rsidRPr="0011058D">
        <w:rPr>
          <w:b/>
          <w:bCs/>
          <w:lang w:val="lv-LV"/>
        </w:rPr>
        <w:t>lista pakalpojumu</w:t>
      </w:r>
      <w:r w:rsidR="00717F41" w:rsidRPr="0011058D">
        <w:rPr>
          <w:b/>
          <w:bCs/>
          <w:lang w:val="lv-LV"/>
        </w:rPr>
        <w:t xml:space="preserve"> </w:t>
      </w:r>
      <w:r w:rsidRPr="0011058D">
        <w:rPr>
          <w:b/>
          <w:bCs/>
          <w:lang w:val="lv-LV"/>
        </w:rPr>
        <w:t xml:space="preserve">Daugavpils pilsētas pašvaldības iestādē “Sociālais </w:t>
      </w:r>
      <w:r w:rsidR="009D6DC0" w:rsidRPr="0011058D">
        <w:rPr>
          <w:b/>
          <w:bCs/>
          <w:lang w:val="lv-LV"/>
        </w:rPr>
        <w:t>dienests”</w:t>
      </w:r>
      <w:r w:rsidR="00717F41" w:rsidRPr="0011058D">
        <w:rPr>
          <w:b/>
          <w:bCs/>
          <w:lang w:val="lv-LV"/>
        </w:rPr>
        <w:t xml:space="preserve"> </w:t>
      </w:r>
      <w:r w:rsidR="00030707" w:rsidRPr="0011058D">
        <w:rPr>
          <w:b/>
          <w:bCs/>
          <w:lang w:val="lv-LV"/>
        </w:rPr>
        <w:t>atbilstoši</w:t>
      </w:r>
      <w:r w:rsidR="00717F41" w:rsidRPr="0011058D">
        <w:rPr>
          <w:b/>
          <w:bCs/>
          <w:lang w:val="lv-LV"/>
        </w:rPr>
        <w:t xml:space="preserve"> </w:t>
      </w:r>
      <w:r w:rsidR="00CE2DA4" w:rsidRPr="0011058D">
        <w:rPr>
          <w:b/>
          <w:bCs/>
          <w:lang w:val="lv-LV"/>
        </w:rPr>
        <w:t>Vispārīgās</w:t>
      </w:r>
      <w:r w:rsidR="00717F41" w:rsidRPr="0011058D">
        <w:rPr>
          <w:b/>
          <w:bCs/>
          <w:lang w:val="lv-LV"/>
        </w:rPr>
        <w:t xml:space="preserve"> datu aizsardzības regulas prasībām</w:t>
      </w:r>
      <w:r w:rsidR="009D6DC0" w:rsidRPr="0011058D">
        <w:rPr>
          <w:b/>
          <w:bCs/>
          <w:lang w:val="lv-LV"/>
        </w:rPr>
        <w:t>.</w:t>
      </w:r>
    </w:p>
    <w:p w:rsidR="00DF3B23" w:rsidRPr="0011058D" w:rsidRDefault="00DF3B23" w:rsidP="00030707">
      <w:pPr>
        <w:pStyle w:val="Sarakstarindkopa"/>
        <w:numPr>
          <w:ilvl w:val="0"/>
          <w:numId w:val="10"/>
        </w:numPr>
        <w:tabs>
          <w:tab w:val="left" w:pos="482"/>
        </w:tabs>
        <w:spacing w:before="0"/>
        <w:jc w:val="both"/>
        <w:rPr>
          <w:lang w:val="lv-LV"/>
        </w:rPr>
      </w:pPr>
      <w:r w:rsidRPr="0011058D">
        <w:rPr>
          <w:b/>
          <w:lang w:val="lv-LV"/>
        </w:rPr>
        <w:t xml:space="preserve">Paredzamā kopējā līgumcena: </w:t>
      </w:r>
      <w:r w:rsidRPr="0011058D">
        <w:rPr>
          <w:lang w:val="lv-LV"/>
        </w:rPr>
        <w:t xml:space="preserve">līdz EUR </w:t>
      </w:r>
      <w:r w:rsidR="0042691F" w:rsidRPr="0011058D">
        <w:rPr>
          <w:lang w:val="lv-LV"/>
        </w:rPr>
        <w:t>4356</w:t>
      </w:r>
      <w:r w:rsidR="003360F9" w:rsidRPr="0011058D">
        <w:rPr>
          <w:lang w:val="lv-LV"/>
        </w:rPr>
        <w:t>,00 EUR ar PVN.</w:t>
      </w:r>
    </w:p>
    <w:p w:rsidR="00DF3B23" w:rsidRPr="0011058D" w:rsidRDefault="00DF3B23" w:rsidP="00030707">
      <w:pPr>
        <w:pStyle w:val="Sarakstarindkopa"/>
        <w:numPr>
          <w:ilvl w:val="0"/>
          <w:numId w:val="10"/>
        </w:numPr>
        <w:tabs>
          <w:tab w:val="left" w:pos="482"/>
        </w:tabs>
        <w:spacing w:before="63"/>
        <w:jc w:val="both"/>
        <w:rPr>
          <w:lang w:val="lv-LV"/>
        </w:rPr>
      </w:pPr>
      <w:proofErr w:type="spellStart"/>
      <w:r w:rsidRPr="0011058D">
        <w:rPr>
          <w:b/>
          <w:lang w:val="lv-LV"/>
        </w:rPr>
        <w:t>Zemsliekšņa</w:t>
      </w:r>
      <w:proofErr w:type="spellEnd"/>
      <w:r w:rsidRPr="0011058D">
        <w:rPr>
          <w:b/>
          <w:lang w:val="lv-LV"/>
        </w:rPr>
        <w:t xml:space="preserve"> iepirkuma nepieciešamības apzināšanās datums:</w:t>
      </w:r>
      <w:r w:rsidRPr="0011058D">
        <w:rPr>
          <w:b/>
          <w:spacing w:val="-19"/>
          <w:lang w:val="lv-LV"/>
        </w:rPr>
        <w:t xml:space="preserve"> </w:t>
      </w:r>
      <w:r w:rsidR="003360F9" w:rsidRPr="0011058D">
        <w:rPr>
          <w:lang w:val="lv-LV"/>
        </w:rPr>
        <w:t>10</w:t>
      </w:r>
      <w:r w:rsidRPr="0011058D">
        <w:rPr>
          <w:lang w:val="lv-LV"/>
        </w:rPr>
        <w:t>.</w:t>
      </w:r>
      <w:r w:rsidR="003360F9" w:rsidRPr="0011058D">
        <w:rPr>
          <w:lang w:val="lv-LV"/>
        </w:rPr>
        <w:t>04</w:t>
      </w:r>
      <w:r w:rsidRPr="0011058D">
        <w:rPr>
          <w:lang w:val="lv-LV"/>
        </w:rPr>
        <w:t>.2018.</w:t>
      </w:r>
    </w:p>
    <w:p w:rsidR="00DF3B23" w:rsidRPr="0011058D" w:rsidRDefault="00DF3B23" w:rsidP="00030707">
      <w:pPr>
        <w:pStyle w:val="Sarakstarindkopa"/>
        <w:numPr>
          <w:ilvl w:val="0"/>
          <w:numId w:val="10"/>
        </w:numPr>
        <w:tabs>
          <w:tab w:val="left" w:pos="482"/>
        </w:tabs>
        <w:spacing w:before="61"/>
        <w:jc w:val="both"/>
        <w:rPr>
          <w:lang w:val="lv-LV"/>
        </w:rPr>
      </w:pPr>
      <w:r w:rsidRPr="0011058D">
        <w:rPr>
          <w:b/>
          <w:lang w:val="lv-LV"/>
        </w:rPr>
        <w:t>Līguma izpildes termiņš:</w:t>
      </w:r>
      <w:r w:rsidR="003360F9" w:rsidRPr="0011058D">
        <w:rPr>
          <w:lang w:val="lv-LV"/>
        </w:rPr>
        <w:t xml:space="preserve"> no 25.05.2018</w:t>
      </w:r>
      <w:r w:rsidR="00C55638" w:rsidRPr="0011058D">
        <w:rPr>
          <w:lang w:val="lv-LV"/>
        </w:rPr>
        <w:t>.</w:t>
      </w:r>
      <w:r w:rsidR="003360F9" w:rsidRPr="0011058D">
        <w:rPr>
          <w:lang w:val="lv-LV"/>
        </w:rPr>
        <w:t xml:space="preserve"> līdz 24.0</w:t>
      </w:r>
      <w:r w:rsidR="0042691F" w:rsidRPr="0011058D">
        <w:rPr>
          <w:lang w:val="lv-LV"/>
        </w:rPr>
        <w:t>2</w:t>
      </w:r>
      <w:r w:rsidR="003360F9" w:rsidRPr="0011058D">
        <w:rPr>
          <w:lang w:val="lv-LV"/>
        </w:rPr>
        <w:t>.2019</w:t>
      </w:r>
      <w:r w:rsidRPr="0011058D">
        <w:rPr>
          <w:lang w:val="lv-LV"/>
        </w:rPr>
        <w:t>.</w:t>
      </w:r>
    </w:p>
    <w:p w:rsidR="00DF3B23" w:rsidRPr="0011058D" w:rsidRDefault="00DF3B23" w:rsidP="00030707">
      <w:pPr>
        <w:pStyle w:val="Sarakstarindkopa"/>
        <w:numPr>
          <w:ilvl w:val="0"/>
          <w:numId w:val="10"/>
        </w:numPr>
        <w:tabs>
          <w:tab w:val="left" w:pos="482"/>
        </w:tabs>
        <w:spacing w:before="69"/>
        <w:jc w:val="both"/>
        <w:rPr>
          <w:b/>
          <w:lang w:val="lv-LV"/>
        </w:rPr>
      </w:pPr>
      <w:r w:rsidRPr="0011058D">
        <w:rPr>
          <w:b/>
          <w:lang w:val="lv-LV"/>
        </w:rPr>
        <w:t xml:space="preserve">Nosacījumi pretendenta dalībai </w:t>
      </w:r>
      <w:proofErr w:type="spellStart"/>
      <w:r w:rsidRPr="0011058D">
        <w:rPr>
          <w:b/>
          <w:lang w:val="lv-LV"/>
        </w:rPr>
        <w:t>zemsliekšņa</w:t>
      </w:r>
      <w:proofErr w:type="spellEnd"/>
      <w:r w:rsidRPr="0011058D">
        <w:rPr>
          <w:b/>
          <w:spacing w:val="-20"/>
          <w:lang w:val="lv-LV"/>
        </w:rPr>
        <w:t xml:space="preserve"> </w:t>
      </w:r>
      <w:r w:rsidRPr="0011058D">
        <w:rPr>
          <w:b/>
          <w:lang w:val="lv-LV"/>
        </w:rPr>
        <w:t>iepirkumā:</w:t>
      </w:r>
    </w:p>
    <w:p w:rsidR="00DF3B23" w:rsidRPr="0011058D" w:rsidRDefault="00C55638" w:rsidP="00030707">
      <w:pPr>
        <w:pStyle w:val="Sarakstarindkopa"/>
        <w:numPr>
          <w:ilvl w:val="1"/>
          <w:numId w:val="10"/>
        </w:numPr>
        <w:tabs>
          <w:tab w:val="left" w:pos="914"/>
        </w:tabs>
        <w:spacing w:before="59" w:line="276" w:lineRule="auto"/>
        <w:ind w:right="548" w:hanging="432"/>
        <w:rPr>
          <w:lang w:val="lv-LV"/>
        </w:rPr>
      </w:pPr>
      <w:r w:rsidRPr="0011058D">
        <w:rPr>
          <w:lang w:val="lv-LV"/>
        </w:rPr>
        <w:t>p</w:t>
      </w:r>
      <w:r w:rsidR="00DF3B23" w:rsidRPr="0011058D">
        <w:rPr>
          <w:lang w:val="lv-LV"/>
        </w:rPr>
        <w:t>retendents</w:t>
      </w:r>
      <w:r w:rsidR="00717F41" w:rsidRPr="0011058D">
        <w:rPr>
          <w:lang w:val="lv-LV"/>
        </w:rPr>
        <w:t xml:space="preserve"> </w:t>
      </w:r>
      <w:r w:rsidR="00DF3B23" w:rsidRPr="0011058D">
        <w:rPr>
          <w:lang w:val="lv-LV"/>
        </w:rPr>
        <w:t>ir reģistrēts Latvijas Republikas Uzņēmumu reģistrā un ir tiesīgs sniegt  Pasūtītājam nepieciešamo pakalpojumu Latvijas</w:t>
      </w:r>
      <w:r w:rsidR="00DF3B23" w:rsidRPr="0011058D">
        <w:rPr>
          <w:spacing w:val="-16"/>
          <w:lang w:val="lv-LV"/>
        </w:rPr>
        <w:t xml:space="preserve"> </w:t>
      </w:r>
      <w:r w:rsidR="00DF3B23" w:rsidRPr="0011058D">
        <w:rPr>
          <w:lang w:val="lv-LV"/>
        </w:rPr>
        <w:t>Republikā</w:t>
      </w:r>
      <w:r w:rsidR="008D4F26" w:rsidRPr="0011058D">
        <w:rPr>
          <w:lang w:val="lv-LV"/>
        </w:rPr>
        <w:t>;</w:t>
      </w:r>
    </w:p>
    <w:p w:rsidR="00BE6357" w:rsidRPr="0011058D" w:rsidRDefault="00C55638" w:rsidP="008018D0">
      <w:pPr>
        <w:pStyle w:val="Sarakstarindkopa"/>
        <w:numPr>
          <w:ilvl w:val="1"/>
          <w:numId w:val="10"/>
        </w:numPr>
        <w:tabs>
          <w:tab w:val="left" w:pos="914"/>
        </w:tabs>
        <w:spacing w:before="3" w:line="276" w:lineRule="auto"/>
        <w:ind w:hanging="432"/>
        <w:jc w:val="both"/>
        <w:rPr>
          <w:lang w:val="lv-LV"/>
        </w:rPr>
      </w:pPr>
      <w:r w:rsidRPr="0011058D">
        <w:rPr>
          <w:lang w:val="lv-LV"/>
        </w:rPr>
        <w:t>p</w:t>
      </w:r>
      <w:r w:rsidR="00151203" w:rsidRPr="0011058D">
        <w:rPr>
          <w:lang w:val="lv-LV"/>
        </w:rPr>
        <w:t xml:space="preserve">retendentam </w:t>
      </w:r>
      <w:r w:rsidR="00F9090D" w:rsidRPr="0011058D">
        <w:rPr>
          <w:lang w:val="lv-LV"/>
        </w:rPr>
        <w:t xml:space="preserve">ir līgumsaistības ar personu, kurai ir piešķirts </w:t>
      </w:r>
      <w:r w:rsidR="00151203" w:rsidRPr="0011058D">
        <w:rPr>
          <w:lang w:val="lv-LV"/>
        </w:rPr>
        <w:t xml:space="preserve">datu aizsardzības speciālista statuss </w:t>
      </w:r>
      <w:r w:rsidR="00BE6357" w:rsidRPr="0011058D">
        <w:rPr>
          <w:lang w:val="lv-LV"/>
        </w:rPr>
        <w:t>(Datu valsts inspekcijas izdota derīga apliecība, derīga vismaz 1</w:t>
      </w:r>
      <w:r w:rsidR="0042691F" w:rsidRPr="0011058D">
        <w:rPr>
          <w:lang w:val="lv-LV"/>
        </w:rPr>
        <w:t>2</w:t>
      </w:r>
      <w:r w:rsidR="00BE6357" w:rsidRPr="0011058D">
        <w:rPr>
          <w:lang w:val="lv-LV"/>
        </w:rPr>
        <w:t xml:space="preserve"> mēnešus uz </w:t>
      </w:r>
      <w:r w:rsidR="008D4F26" w:rsidRPr="0011058D">
        <w:rPr>
          <w:lang w:val="lv-LV"/>
        </w:rPr>
        <w:t>piedāvājuma iesniegšanas dienu);</w:t>
      </w:r>
    </w:p>
    <w:p w:rsidR="00DF3B23" w:rsidRPr="0011058D" w:rsidRDefault="00BE6357" w:rsidP="003E6930">
      <w:pPr>
        <w:pStyle w:val="Sarakstarindkopa"/>
        <w:numPr>
          <w:ilvl w:val="1"/>
          <w:numId w:val="10"/>
        </w:numPr>
        <w:tabs>
          <w:tab w:val="left" w:pos="914"/>
        </w:tabs>
        <w:spacing w:before="3" w:line="276" w:lineRule="auto"/>
        <w:ind w:hanging="432"/>
        <w:rPr>
          <w:lang w:val="lv-LV"/>
        </w:rPr>
      </w:pPr>
      <w:r w:rsidRPr="0011058D">
        <w:rPr>
          <w:lang w:val="lv-LV"/>
        </w:rPr>
        <w:t xml:space="preserve"> </w:t>
      </w:r>
      <w:r w:rsidR="00C55638" w:rsidRPr="0011058D">
        <w:rPr>
          <w:lang w:val="lv-LV"/>
        </w:rPr>
        <w:t>p</w:t>
      </w:r>
      <w:r w:rsidR="00DF3B23" w:rsidRPr="0011058D">
        <w:rPr>
          <w:lang w:val="lv-LV"/>
        </w:rPr>
        <w:t>retendentam ir pieredze tehniskajā specifikācijā minētā pakalpojuma</w:t>
      </w:r>
      <w:r w:rsidR="00DF3B23" w:rsidRPr="0011058D">
        <w:rPr>
          <w:spacing w:val="-28"/>
          <w:lang w:val="lv-LV"/>
        </w:rPr>
        <w:t xml:space="preserve"> </w:t>
      </w:r>
      <w:r w:rsidR="00DF3B23" w:rsidRPr="0011058D">
        <w:rPr>
          <w:lang w:val="lv-LV"/>
        </w:rPr>
        <w:t>sniegšanā.</w:t>
      </w:r>
    </w:p>
    <w:p w:rsidR="00DF3B23" w:rsidRPr="0011058D" w:rsidRDefault="00DF3B23" w:rsidP="00DF3B23">
      <w:pPr>
        <w:pStyle w:val="Sarakstarindkopa"/>
        <w:numPr>
          <w:ilvl w:val="0"/>
          <w:numId w:val="10"/>
        </w:numPr>
        <w:tabs>
          <w:tab w:val="left" w:pos="482"/>
        </w:tabs>
        <w:spacing w:before="66" w:line="300" w:lineRule="auto"/>
        <w:ind w:right="548"/>
        <w:jc w:val="both"/>
        <w:rPr>
          <w:b/>
          <w:lang w:val="lv-LV"/>
        </w:rPr>
      </w:pPr>
      <w:r w:rsidRPr="0011058D">
        <w:rPr>
          <w:b/>
          <w:lang w:val="lv-LV"/>
        </w:rPr>
        <w:t xml:space="preserve">Pasūtītājs izslēdz pretendentu no dalības </w:t>
      </w:r>
      <w:proofErr w:type="spellStart"/>
      <w:r w:rsidRPr="0011058D">
        <w:rPr>
          <w:b/>
          <w:lang w:val="lv-LV"/>
        </w:rPr>
        <w:t>zemsliekšņa</w:t>
      </w:r>
      <w:proofErr w:type="spellEnd"/>
      <w:r w:rsidRPr="0011058D">
        <w:rPr>
          <w:b/>
          <w:lang w:val="lv-LV"/>
        </w:rPr>
        <w:t xml:space="preserve"> iepirkumā jebkurā no šādiem gadījumiem:</w:t>
      </w:r>
    </w:p>
    <w:p w:rsidR="00DF3B23" w:rsidRPr="0011058D" w:rsidRDefault="00DF3B23" w:rsidP="008018D0">
      <w:pPr>
        <w:pStyle w:val="Sarakstarindkopa"/>
        <w:numPr>
          <w:ilvl w:val="1"/>
          <w:numId w:val="10"/>
        </w:numPr>
        <w:tabs>
          <w:tab w:val="left" w:pos="914"/>
        </w:tabs>
        <w:spacing w:before="0" w:line="300" w:lineRule="auto"/>
        <w:ind w:right="546" w:hanging="432"/>
        <w:jc w:val="both"/>
        <w:rPr>
          <w:lang w:val="lv-LV"/>
        </w:rPr>
      </w:pPr>
      <w:r w:rsidRPr="0011058D">
        <w:rPr>
          <w:lang w:val="lv-LV"/>
        </w:rPr>
        <w:t>pasludināts pretendenta maksātnespējas process, apturēta vai pārtraukta tā saimnieciskā darbība, uzsākta tiesvedība par tā bankrotu vai tas tiek</w:t>
      </w:r>
      <w:r w:rsidRPr="0011058D">
        <w:rPr>
          <w:spacing w:val="-19"/>
          <w:lang w:val="lv-LV"/>
        </w:rPr>
        <w:t xml:space="preserve"> </w:t>
      </w:r>
      <w:r w:rsidRPr="0011058D">
        <w:rPr>
          <w:lang w:val="lv-LV"/>
        </w:rPr>
        <w:t>likvidēts;</w:t>
      </w:r>
    </w:p>
    <w:p w:rsidR="00DF3B23" w:rsidRPr="0011058D" w:rsidRDefault="00DF3B23" w:rsidP="008018D0">
      <w:pPr>
        <w:pStyle w:val="Sarakstarindkopa"/>
        <w:numPr>
          <w:ilvl w:val="1"/>
          <w:numId w:val="10"/>
        </w:numPr>
        <w:tabs>
          <w:tab w:val="left" w:pos="914"/>
        </w:tabs>
        <w:spacing w:before="3" w:line="300" w:lineRule="auto"/>
        <w:ind w:right="546" w:hanging="432"/>
        <w:jc w:val="both"/>
        <w:rPr>
          <w:lang w:val="lv-LV"/>
        </w:rPr>
      </w:pPr>
      <w:r w:rsidRPr="0011058D">
        <w:rPr>
          <w:lang w:val="lv-LV"/>
        </w:rPr>
        <w:t>pretendents ir sniedzis nepatiesu informāciju vai vispār nav sniedzis pieprasīto informāciju;</w:t>
      </w:r>
    </w:p>
    <w:p w:rsidR="00DF3B23" w:rsidRPr="0011058D" w:rsidRDefault="00DF3B23" w:rsidP="00030707">
      <w:pPr>
        <w:pStyle w:val="Sarakstarindkopa"/>
        <w:numPr>
          <w:ilvl w:val="1"/>
          <w:numId w:val="10"/>
        </w:numPr>
        <w:tabs>
          <w:tab w:val="left" w:pos="914"/>
        </w:tabs>
        <w:spacing w:before="3"/>
        <w:ind w:hanging="432"/>
        <w:rPr>
          <w:lang w:val="lv-LV"/>
        </w:rPr>
      </w:pPr>
      <w:r w:rsidRPr="0011058D">
        <w:rPr>
          <w:lang w:val="lv-LV"/>
        </w:rPr>
        <w:t xml:space="preserve">pretendents nav iesniedzis šī ziņojuma </w:t>
      </w:r>
      <w:r w:rsidR="0054562D" w:rsidRPr="0011058D">
        <w:rPr>
          <w:lang w:val="lv-LV"/>
        </w:rPr>
        <w:t>8</w:t>
      </w:r>
      <w:r w:rsidRPr="0011058D">
        <w:rPr>
          <w:lang w:val="lv-LV"/>
        </w:rPr>
        <w:t>.punktā pieprasītos</w:t>
      </w:r>
      <w:r w:rsidRPr="0011058D">
        <w:rPr>
          <w:spacing w:val="-14"/>
          <w:lang w:val="lv-LV"/>
        </w:rPr>
        <w:t xml:space="preserve"> </w:t>
      </w:r>
      <w:r w:rsidRPr="0011058D">
        <w:rPr>
          <w:lang w:val="lv-LV"/>
        </w:rPr>
        <w:t>dokumentus;</w:t>
      </w:r>
    </w:p>
    <w:p w:rsidR="00DF3B23" w:rsidRPr="0011058D" w:rsidRDefault="00DF3B23" w:rsidP="00030707">
      <w:pPr>
        <w:pStyle w:val="Sarakstarindkopa"/>
        <w:numPr>
          <w:ilvl w:val="1"/>
          <w:numId w:val="10"/>
        </w:numPr>
        <w:tabs>
          <w:tab w:val="left" w:pos="914"/>
        </w:tabs>
        <w:spacing w:before="63"/>
        <w:ind w:hanging="432"/>
        <w:rPr>
          <w:lang w:val="lv-LV"/>
        </w:rPr>
      </w:pPr>
      <w:r w:rsidRPr="0011058D">
        <w:rPr>
          <w:lang w:val="lv-LV"/>
        </w:rPr>
        <w:t>pretendenta piedāvājums neatbilst tehniskās specifikācijas un šī ziņojumā minētaj</w:t>
      </w:r>
      <w:r w:rsidR="00BE6357" w:rsidRPr="0011058D">
        <w:rPr>
          <w:lang w:val="lv-LV"/>
        </w:rPr>
        <w:t>ā</w:t>
      </w:r>
      <w:r w:rsidRPr="0011058D">
        <w:rPr>
          <w:lang w:val="lv-LV"/>
        </w:rPr>
        <w:t>m</w:t>
      </w:r>
      <w:r w:rsidRPr="0011058D">
        <w:rPr>
          <w:spacing w:val="-31"/>
          <w:lang w:val="lv-LV"/>
        </w:rPr>
        <w:t xml:space="preserve"> </w:t>
      </w:r>
      <w:r w:rsidR="00BE6357" w:rsidRPr="0011058D">
        <w:rPr>
          <w:spacing w:val="-31"/>
          <w:lang w:val="lv-LV"/>
        </w:rPr>
        <w:t xml:space="preserve"> </w:t>
      </w:r>
      <w:r w:rsidRPr="0011058D">
        <w:rPr>
          <w:lang w:val="lv-LV"/>
        </w:rPr>
        <w:t>prasībām;</w:t>
      </w:r>
    </w:p>
    <w:p w:rsidR="00151203" w:rsidRPr="0011058D" w:rsidRDefault="00151203" w:rsidP="00030707">
      <w:pPr>
        <w:pStyle w:val="Sarakstarindkopa"/>
        <w:numPr>
          <w:ilvl w:val="1"/>
          <w:numId w:val="10"/>
        </w:numPr>
        <w:tabs>
          <w:tab w:val="left" w:pos="914"/>
        </w:tabs>
        <w:spacing w:before="3" w:line="276" w:lineRule="auto"/>
        <w:rPr>
          <w:lang w:val="lv-LV"/>
        </w:rPr>
      </w:pPr>
      <w:r w:rsidRPr="0011058D">
        <w:rPr>
          <w:lang w:val="lv-LV"/>
        </w:rPr>
        <w:t>pretendenta datu aizsardzības speciālista statuss</w:t>
      </w:r>
      <w:r w:rsidR="00BE6357" w:rsidRPr="0011058D">
        <w:rPr>
          <w:lang w:val="lv-LV"/>
        </w:rPr>
        <w:t xml:space="preserve"> (Datu valsts inspekcijas izdota derīga apliecība)</w:t>
      </w:r>
      <w:r w:rsidRPr="0011058D">
        <w:rPr>
          <w:lang w:val="lv-LV"/>
        </w:rPr>
        <w:t xml:space="preserve"> nav derīgs vismaz 1</w:t>
      </w:r>
      <w:r w:rsidR="0042691F" w:rsidRPr="0011058D">
        <w:rPr>
          <w:lang w:val="lv-LV"/>
        </w:rPr>
        <w:t>2</w:t>
      </w:r>
      <w:r w:rsidRPr="0011058D">
        <w:rPr>
          <w:lang w:val="lv-LV"/>
        </w:rPr>
        <w:t xml:space="preserve"> mēnešus</w:t>
      </w:r>
      <w:r w:rsidR="00BE6357" w:rsidRPr="0011058D">
        <w:rPr>
          <w:lang w:val="lv-LV"/>
        </w:rPr>
        <w:t xml:space="preserve"> uz piedāvājuma iesniegšanas dienu.</w:t>
      </w:r>
    </w:p>
    <w:p w:rsidR="00DF3B23" w:rsidRPr="0011058D" w:rsidRDefault="00DF3B23" w:rsidP="00DF3B23">
      <w:pPr>
        <w:pStyle w:val="Sarakstarindkopa"/>
        <w:numPr>
          <w:ilvl w:val="0"/>
          <w:numId w:val="10"/>
        </w:numPr>
        <w:tabs>
          <w:tab w:val="left" w:pos="482"/>
        </w:tabs>
        <w:spacing w:before="65"/>
        <w:rPr>
          <w:b/>
          <w:lang w:val="lv-LV"/>
        </w:rPr>
      </w:pPr>
      <w:r w:rsidRPr="0011058D">
        <w:rPr>
          <w:b/>
          <w:lang w:val="lv-LV"/>
        </w:rPr>
        <w:t xml:space="preserve">Pretendentu iesniedzamie dokumenti dalībai </w:t>
      </w:r>
      <w:proofErr w:type="spellStart"/>
      <w:r w:rsidRPr="0011058D">
        <w:rPr>
          <w:b/>
          <w:lang w:val="lv-LV"/>
        </w:rPr>
        <w:t>zemsliekšņa</w:t>
      </w:r>
      <w:proofErr w:type="spellEnd"/>
      <w:r w:rsidRPr="0011058D">
        <w:rPr>
          <w:b/>
          <w:spacing w:val="-25"/>
          <w:lang w:val="lv-LV"/>
        </w:rPr>
        <w:t xml:space="preserve"> </w:t>
      </w:r>
      <w:r w:rsidRPr="0011058D">
        <w:rPr>
          <w:b/>
          <w:lang w:val="lv-LV"/>
        </w:rPr>
        <w:t>iepirkumā:</w:t>
      </w:r>
    </w:p>
    <w:p w:rsidR="00DF3B23" w:rsidRPr="0011058D" w:rsidRDefault="00C55638" w:rsidP="00DF3B23">
      <w:pPr>
        <w:pStyle w:val="Sarakstarindkopa"/>
        <w:numPr>
          <w:ilvl w:val="1"/>
          <w:numId w:val="10"/>
        </w:numPr>
        <w:tabs>
          <w:tab w:val="left" w:pos="914"/>
        </w:tabs>
        <w:spacing w:before="58" w:line="300" w:lineRule="auto"/>
        <w:ind w:right="547" w:hanging="432"/>
        <w:jc w:val="both"/>
        <w:rPr>
          <w:lang w:val="lv-LV"/>
        </w:rPr>
      </w:pPr>
      <w:r w:rsidRPr="0011058D">
        <w:rPr>
          <w:lang w:val="lv-LV"/>
        </w:rPr>
        <w:t>p</w:t>
      </w:r>
      <w:r w:rsidR="00DF3B23" w:rsidRPr="0011058D">
        <w:rPr>
          <w:lang w:val="lv-LV"/>
        </w:rPr>
        <w:t xml:space="preserve">retendenta </w:t>
      </w:r>
      <w:r w:rsidR="00DF3B23" w:rsidRPr="0011058D">
        <w:rPr>
          <w:b/>
          <w:lang w:val="lv-LV"/>
        </w:rPr>
        <w:t xml:space="preserve">pieteikums un finanšu piedāvājums </w:t>
      </w:r>
      <w:r w:rsidR="00DF3B23" w:rsidRPr="0011058D">
        <w:rPr>
          <w:lang w:val="lv-LV"/>
        </w:rPr>
        <w:t xml:space="preserve">dalībai </w:t>
      </w:r>
      <w:proofErr w:type="spellStart"/>
      <w:r w:rsidR="00DF3B23" w:rsidRPr="0011058D">
        <w:rPr>
          <w:lang w:val="lv-LV"/>
        </w:rPr>
        <w:t>zemsliekšņa</w:t>
      </w:r>
      <w:proofErr w:type="spellEnd"/>
      <w:r w:rsidR="00DF3B23" w:rsidRPr="0011058D">
        <w:rPr>
          <w:lang w:val="lv-LV"/>
        </w:rPr>
        <w:t xml:space="preserve"> iepirkumā, kas sagatavots atbilstoši 1.pielikumā norādītajai formai (</w:t>
      </w:r>
      <w:r w:rsidR="00DF3B23" w:rsidRPr="0011058D">
        <w:rPr>
          <w:i/>
          <w:lang w:val="lv-LV"/>
        </w:rPr>
        <w:t>oriģināls</w:t>
      </w:r>
      <w:r w:rsidR="00DF3B23" w:rsidRPr="0011058D">
        <w:rPr>
          <w:lang w:val="lv-LV"/>
        </w:rPr>
        <w:t>), kurām pievieno pilnvaras oriģinālā eksemplāru – ja pieteikumu paraksta pilnvarota</w:t>
      </w:r>
      <w:r w:rsidR="00DF3B23" w:rsidRPr="0011058D">
        <w:rPr>
          <w:spacing w:val="-19"/>
          <w:lang w:val="lv-LV"/>
        </w:rPr>
        <w:t xml:space="preserve"> </w:t>
      </w:r>
      <w:r w:rsidR="00DF3B23" w:rsidRPr="0011058D">
        <w:rPr>
          <w:lang w:val="lv-LV"/>
        </w:rPr>
        <w:t>persona</w:t>
      </w:r>
      <w:r w:rsidR="008D4F26" w:rsidRPr="0011058D">
        <w:rPr>
          <w:lang w:val="lv-LV"/>
        </w:rPr>
        <w:t>;</w:t>
      </w:r>
    </w:p>
    <w:p w:rsidR="00F9090D" w:rsidRPr="0011058D" w:rsidRDefault="00C55638" w:rsidP="00DF3B23">
      <w:pPr>
        <w:pStyle w:val="Sarakstarindkopa"/>
        <w:numPr>
          <w:ilvl w:val="1"/>
          <w:numId w:val="10"/>
        </w:numPr>
        <w:tabs>
          <w:tab w:val="left" w:pos="914"/>
        </w:tabs>
        <w:spacing w:before="0" w:line="300" w:lineRule="auto"/>
        <w:ind w:right="546" w:hanging="432"/>
        <w:jc w:val="both"/>
        <w:rPr>
          <w:lang w:val="lv-LV"/>
        </w:rPr>
      </w:pPr>
      <w:r w:rsidRPr="0011058D">
        <w:rPr>
          <w:lang w:val="lv-LV"/>
        </w:rPr>
        <w:lastRenderedPageBreak/>
        <w:t>p</w:t>
      </w:r>
      <w:r w:rsidR="00DF3B23" w:rsidRPr="0011058D">
        <w:rPr>
          <w:lang w:val="lv-LV"/>
        </w:rPr>
        <w:t xml:space="preserve">retendenta personāla sarakstu, kurš tiks iesaistīts līguma izpildē, pievienojot </w:t>
      </w:r>
      <w:r w:rsidR="00BE6357" w:rsidRPr="0011058D">
        <w:rPr>
          <w:lang w:val="lv-LV"/>
        </w:rPr>
        <w:t xml:space="preserve">personas datu aizsardzības speciālista apliecības, </w:t>
      </w:r>
      <w:r w:rsidR="00DF3B23" w:rsidRPr="0011058D">
        <w:rPr>
          <w:lang w:val="lv-LV"/>
        </w:rPr>
        <w:t>izglītību (kvalifikāciju) apliecinošu dokumentu, kas apliecina personāla atbilstību veiktajam darbam un spēju kvalitatīvi izpildīt</w:t>
      </w:r>
      <w:r w:rsidR="00DF3B23" w:rsidRPr="0011058D">
        <w:rPr>
          <w:spacing w:val="-13"/>
          <w:lang w:val="lv-LV"/>
        </w:rPr>
        <w:t xml:space="preserve"> </w:t>
      </w:r>
      <w:r w:rsidR="00DF3B23" w:rsidRPr="0011058D">
        <w:rPr>
          <w:lang w:val="lv-LV"/>
        </w:rPr>
        <w:t>līgumu</w:t>
      </w:r>
      <w:r w:rsidR="00BE6357" w:rsidRPr="0011058D">
        <w:rPr>
          <w:lang w:val="lv-LV"/>
        </w:rPr>
        <w:t xml:space="preserve"> kopijas</w:t>
      </w:r>
      <w:r w:rsidR="008D4F26" w:rsidRPr="0011058D">
        <w:rPr>
          <w:lang w:val="lv-LV"/>
        </w:rPr>
        <w:t>;</w:t>
      </w:r>
    </w:p>
    <w:p w:rsidR="00DF3B23" w:rsidRPr="0011058D" w:rsidRDefault="00C55638" w:rsidP="00DF3B23">
      <w:pPr>
        <w:pStyle w:val="Sarakstarindkopa"/>
        <w:numPr>
          <w:ilvl w:val="1"/>
          <w:numId w:val="10"/>
        </w:numPr>
        <w:tabs>
          <w:tab w:val="left" w:pos="914"/>
        </w:tabs>
        <w:spacing w:before="3" w:line="297" w:lineRule="auto"/>
        <w:ind w:right="546" w:hanging="432"/>
        <w:jc w:val="both"/>
        <w:rPr>
          <w:lang w:val="lv-LV"/>
        </w:rPr>
      </w:pPr>
      <w:r w:rsidRPr="0011058D">
        <w:rPr>
          <w:lang w:val="lv-LV"/>
        </w:rPr>
        <w:t>j</w:t>
      </w:r>
      <w:r w:rsidR="00DF3B23" w:rsidRPr="0011058D">
        <w:rPr>
          <w:lang w:val="lv-LV"/>
        </w:rPr>
        <w:t>a piedāvājumu un līgumu parakstīs cita persona, jāpievieno attiecīgs šīs personas pilnvarojums</w:t>
      </w:r>
      <w:r w:rsidR="008D4F26" w:rsidRPr="0011058D">
        <w:rPr>
          <w:lang w:val="lv-LV"/>
        </w:rPr>
        <w:t>;</w:t>
      </w:r>
    </w:p>
    <w:p w:rsidR="00BE6357" w:rsidRPr="0011058D" w:rsidRDefault="00C55638" w:rsidP="00BE6357">
      <w:pPr>
        <w:pStyle w:val="Sarakstarindkopa"/>
        <w:numPr>
          <w:ilvl w:val="1"/>
          <w:numId w:val="10"/>
        </w:numPr>
        <w:tabs>
          <w:tab w:val="left" w:pos="914"/>
        </w:tabs>
        <w:spacing w:before="68" w:line="300" w:lineRule="auto"/>
        <w:ind w:right="544"/>
        <w:jc w:val="both"/>
        <w:rPr>
          <w:lang w:val="lv-LV"/>
        </w:rPr>
      </w:pPr>
      <w:r w:rsidRPr="0011058D">
        <w:rPr>
          <w:lang w:val="lv-LV"/>
        </w:rPr>
        <w:t>p</w:t>
      </w:r>
      <w:r w:rsidR="00DF3B23" w:rsidRPr="0011058D">
        <w:rPr>
          <w:lang w:val="lv-LV"/>
        </w:rPr>
        <w:t>retendenta iesniegta informācija par Pretendenta līdzīga veida sniegtajiem pakalpojumiem (</w:t>
      </w:r>
      <w:r w:rsidR="00C7338E" w:rsidRPr="0011058D">
        <w:rPr>
          <w:lang w:val="lv-LV"/>
        </w:rPr>
        <w:t xml:space="preserve">brīvā </w:t>
      </w:r>
      <w:r w:rsidR="00DF3B23" w:rsidRPr="0011058D">
        <w:rPr>
          <w:lang w:val="lv-LV"/>
        </w:rPr>
        <w:t>formā).</w:t>
      </w:r>
    </w:p>
    <w:p w:rsidR="00DF3B23" w:rsidRPr="0011058D" w:rsidRDefault="00DF3B23" w:rsidP="00DB49C4">
      <w:pPr>
        <w:pStyle w:val="Sarakstarindkopa"/>
        <w:numPr>
          <w:ilvl w:val="0"/>
          <w:numId w:val="10"/>
        </w:numPr>
        <w:tabs>
          <w:tab w:val="left" w:pos="914"/>
        </w:tabs>
        <w:spacing w:before="68" w:line="300" w:lineRule="auto"/>
        <w:ind w:left="461" w:right="544"/>
        <w:jc w:val="both"/>
        <w:rPr>
          <w:lang w:val="lv-LV"/>
        </w:rPr>
      </w:pPr>
      <w:r w:rsidRPr="0011058D">
        <w:rPr>
          <w:b/>
          <w:lang w:val="lv-LV"/>
        </w:rPr>
        <w:t xml:space="preserve">Piedāvājuma izvēles kritērijs: </w:t>
      </w:r>
      <w:r w:rsidRPr="0011058D">
        <w:rPr>
          <w:lang w:val="lv-LV"/>
        </w:rPr>
        <w:t>piedāvājums ar viszemāko</w:t>
      </w:r>
      <w:r w:rsidRPr="0011058D">
        <w:rPr>
          <w:spacing w:val="-21"/>
          <w:lang w:val="lv-LV"/>
        </w:rPr>
        <w:t xml:space="preserve"> </w:t>
      </w:r>
      <w:r w:rsidRPr="0011058D">
        <w:rPr>
          <w:lang w:val="lv-LV"/>
        </w:rPr>
        <w:t xml:space="preserve">cenu, </w:t>
      </w:r>
      <w:r w:rsidRPr="0011058D">
        <w:rPr>
          <w:bCs/>
          <w:lang w:val="lv-LV"/>
        </w:rPr>
        <w:t xml:space="preserve">kas atbilst ziņojumā </w:t>
      </w:r>
      <w:r w:rsidRPr="0011058D">
        <w:rPr>
          <w:lang w:val="lv-LV"/>
        </w:rPr>
        <w:t>minētajām prasībām.</w:t>
      </w:r>
    </w:p>
    <w:p w:rsidR="00DF3B23" w:rsidRPr="0011058D" w:rsidRDefault="00DF3B23" w:rsidP="0054562D">
      <w:pPr>
        <w:pStyle w:val="Sarakstarindkopa"/>
        <w:numPr>
          <w:ilvl w:val="0"/>
          <w:numId w:val="10"/>
        </w:numPr>
        <w:tabs>
          <w:tab w:val="left" w:pos="462"/>
        </w:tabs>
        <w:spacing w:before="63" w:line="300" w:lineRule="auto"/>
        <w:ind w:left="461" w:right="107"/>
        <w:jc w:val="both"/>
        <w:rPr>
          <w:lang w:val="lv-LV"/>
        </w:rPr>
      </w:pPr>
      <w:r w:rsidRPr="0011058D">
        <w:rPr>
          <w:b/>
          <w:lang w:val="lv-LV"/>
        </w:rPr>
        <w:t xml:space="preserve">Informācija par rezultātiem: </w:t>
      </w:r>
      <w:r w:rsidRPr="0011058D">
        <w:rPr>
          <w:lang w:val="lv-LV"/>
        </w:rPr>
        <w:t>tiks ievietota Daugavpils pilsētas pašvaldības iestādes “Sociālais dienests” mājaslapā</w:t>
      </w:r>
      <w:r w:rsidRPr="0011058D">
        <w:rPr>
          <w:spacing w:val="-7"/>
          <w:lang w:val="lv-LV"/>
        </w:rPr>
        <w:t xml:space="preserve"> </w:t>
      </w:r>
      <w:hyperlink r:id="rId8">
        <w:r w:rsidRPr="0011058D">
          <w:rPr>
            <w:u w:val="single" w:color="0000FF"/>
            <w:lang w:val="lv-LV"/>
          </w:rPr>
          <w:t>www.socd.lv</w:t>
        </w:r>
        <w:r w:rsidRPr="0011058D">
          <w:rPr>
            <w:lang w:val="lv-LV"/>
          </w:rPr>
          <w:t>.</w:t>
        </w:r>
      </w:hyperlink>
    </w:p>
    <w:p w:rsidR="00DF3B23" w:rsidRPr="0011058D" w:rsidRDefault="00DF3B23" w:rsidP="00DF3B23">
      <w:pPr>
        <w:pStyle w:val="Sarakstarindkopa"/>
        <w:numPr>
          <w:ilvl w:val="0"/>
          <w:numId w:val="10"/>
        </w:numPr>
        <w:tabs>
          <w:tab w:val="left" w:pos="462"/>
        </w:tabs>
        <w:spacing w:before="2"/>
        <w:ind w:left="461"/>
        <w:rPr>
          <w:lang w:val="lv-LV"/>
        </w:rPr>
      </w:pPr>
      <w:r w:rsidRPr="0011058D">
        <w:rPr>
          <w:b/>
          <w:lang w:val="lv-LV"/>
        </w:rPr>
        <w:t xml:space="preserve">Piedāvājums iesniedzams: </w:t>
      </w:r>
      <w:r w:rsidRPr="0011058D">
        <w:rPr>
          <w:lang w:val="lv-LV"/>
        </w:rPr>
        <w:t xml:space="preserve">līdz 2018.gada </w:t>
      </w:r>
      <w:r w:rsidR="00FE0534" w:rsidRPr="0011058D">
        <w:rPr>
          <w:lang w:val="lv-LV"/>
        </w:rPr>
        <w:t>9</w:t>
      </w:r>
      <w:r w:rsidRPr="0011058D">
        <w:rPr>
          <w:lang w:val="lv-LV"/>
        </w:rPr>
        <w:t>.</w:t>
      </w:r>
      <w:r w:rsidR="008D4F26" w:rsidRPr="0011058D">
        <w:rPr>
          <w:lang w:val="lv-LV"/>
        </w:rPr>
        <w:t>maijam</w:t>
      </w:r>
      <w:r w:rsidRPr="0011058D">
        <w:rPr>
          <w:lang w:val="lv-LV"/>
        </w:rPr>
        <w:t>, plkst.10:00:</w:t>
      </w:r>
    </w:p>
    <w:p w:rsidR="00DF3B23" w:rsidRPr="0011058D" w:rsidRDefault="00DF3B23" w:rsidP="003360F9">
      <w:pPr>
        <w:pStyle w:val="Sarakstarindkopa"/>
        <w:numPr>
          <w:ilvl w:val="1"/>
          <w:numId w:val="10"/>
        </w:numPr>
        <w:tabs>
          <w:tab w:val="left" w:pos="1095"/>
        </w:tabs>
        <w:spacing w:before="63" w:line="300" w:lineRule="auto"/>
        <w:ind w:right="107"/>
        <w:jc w:val="both"/>
        <w:rPr>
          <w:lang w:val="lv-LV"/>
        </w:rPr>
      </w:pPr>
      <w:r w:rsidRPr="0011058D">
        <w:rPr>
          <w:lang w:val="lv-LV"/>
        </w:rPr>
        <w:t>Daugavpils pilsētas pašvaldības iestādē “Sociālais dienests”, Vienības iela 8, 1.kab. (pie sekretāres), Daugavpilī, LV-5401. Piedāvājums jāiesniedz slēgtā aploksnē ar norādi “</w:t>
      </w:r>
      <w:r w:rsidR="008018D0" w:rsidRPr="0011058D">
        <w:rPr>
          <w:lang w:val="lv-LV"/>
        </w:rPr>
        <w:t>D</w:t>
      </w:r>
      <w:r w:rsidR="003360F9" w:rsidRPr="0011058D">
        <w:rPr>
          <w:lang w:val="lv-LV"/>
        </w:rPr>
        <w:t>atu aizsardzības pakalpojuma nodrošināšana Daugavpils pilsētas pašvaldības iestādei „Sociālais dienests”</w:t>
      </w:r>
      <w:r w:rsidR="00030707" w:rsidRPr="0011058D">
        <w:rPr>
          <w:lang w:val="lv-LV"/>
        </w:rPr>
        <w:t xml:space="preserve"> atbilstoši </w:t>
      </w:r>
      <w:r w:rsidR="00EF4BEE" w:rsidRPr="0011058D">
        <w:rPr>
          <w:lang w:val="lv-LV"/>
        </w:rPr>
        <w:t>Vispārīgās</w:t>
      </w:r>
      <w:r w:rsidR="00030707" w:rsidRPr="0011058D">
        <w:rPr>
          <w:lang w:val="lv-LV"/>
        </w:rPr>
        <w:t xml:space="preserve"> datu aizsardzības Regulas prasībām</w:t>
      </w:r>
      <w:r w:rsidRPr="0011058D">
        <w:rPr>
          <w:lang w:val="lv-LV"/>
        </w:rPr>
        <w:t>”, ID Nr. DPPISD 2018/</w:t>
      </w:r>
      <w:r w:rsidR="00F73788" w:rsidRPr="0011058D">
        <w:rPr>
          <w:lang w:val="lv-LV"/>
        </w:rPr>
        <w:t>12</w:t>
      </w:r>
      <w:r w:rsidRPr="0011058D">
        <w:rPr>
          <w:lang w:val="lv-LV"/>
        </w:rPr>
        <w:t>.</w:t>
      </w:r>
    </w:p>
    <w:p w:rsidR="00DF3B23" w:rsidRPr="0011058D" w:rsidRDefault="00DF3B23" w:rsidP="00DF3B23">
      <w:pPr>
        <w:pStyle w:val="Sarakstarindkopa"/>
        <w:numPr>
          <w:ilvl w:val="1"/>
          <w:numId w:val="10"/>
        </w:numPr>
        <w:tabs>
          <w:tab w:val="left" w:pos="954"/>
        </w:tabs>
        <w:spacing w:before="2" w:line="300" w:lineRule="auto"/>
        <w:ind w:left="893" w:right="107" w:hanging="432"/>
        <w:jc w:val="both"/>
        <w:rPr>
          <w:lang w:val="lv-LV"/>
        </w:rPr>
      </w:pPr>
      <w:r w:rsidRPr="0011058D">
        <w:rPr>
          <w:lang w:val="lv-LV"/>
        </w:rPr>
        <w:t xml:space="preserve">Atsūtot </w:t>
      </w:r>
      <w:r w:rsidRPr="0011058D">
        <w:rPr>
          <w:b/>
          <w:lang w:val="lv-LV"/>
        </w:rPr>
        <w:t xml:space="preserve">ar paroli aizsargāto </w:t>
      </w:r>
      <w:r w:rsidRPr="0011058D">
        <w:rPr>
          <w:lang w:val="lv-LV"/>
        </w:rPr>
        <w:t xml:space="preserve">un ar drošu elektronisko parakstu parakstītu failu-piedāvājumu uz e-pastu </w:t>
      </w:r>
      <w:hyperlink r:id="rId9">
        <w:r w:rsidRPr="0011058D">
          <w:rPr>
            <w:u w:val="single" w:color="0000FF"/>
            <w:lang w:val="lv-LV"/>
          </w:rPr>
          <w:t>socd@socd.lv</w:t>
        </w:r>
        <w:r w:rsidRPr="0011058D">
          <w:rPr>
            <w:lang w:val="lv-LV"/>
          </w:rPr>
          <w:t>.</w:t>
        </w:r>
      </w:hyperlink>
      <w:r w:rsidRPr="0011058D">
        <w:rPr>
          <w:lang w:val="lv-LV"/>
        </w:rPr>
        <w:t xml:space="preserve"> Šajā gadījumā pretendents </w:t>
      </w:r>
      <w:proofErr w:type="spellStart"/>
      <w:r w:rsidRPr="0011058D">
        <w:rPr>
          <w:lang w:val="lv-LV"/>
        </w:rPr>
        <w:t>nosūta</w:t>
      </w:r>
      <w:proofErr w:type="spellEnd"/>
      <w:r w:rsidRPr="0011058D">
        <w:rPr>
          <w:lang w:val="lv-LV"/>
        </w:rPr>
        <w:t xml:space="preserve"> paroli no faila 2018.gada </w:t>
      </w:r>
      <w:r w:rsidR="00FE0534" w:rsidRPr="0011058D">
        <w:rPr>
          <w:lang w:val="lv-LV"/>
        </w:rPr>
        <w:t>9</w:t>
      </w:r>
      <w:r w:rsidRPr="0011058D">
        <w:rPr>
          <w:lang w:val="lv-LV"/>
        </w:rPr>
        <w:t>.</w:t>
      </w:r>
      <w:r w:rsidR="008D4F26" w:rsidRPr="0011058D">
        <w:rPr>
          <w:lang w:val="lv-LV"/>
        </w:rPr>
        <w:t>maijā</w:t>
      </w:r>
      <w:r w:rsidRPr="0011058D">
        <w:rPr>
          <w:lang w:val="lv-LV"/>
        </w:rPr>
        <w:t xml:space="preserve"> no plkst. 10:00 līdz plkst. 10:30 (uz </w:t>
      </w:r>
      <w:proofErr w:type="spellStart"/>
      <w:r w:rsidRPr="0011058D">
        <w:rPr>
          <w:lang w:val="lv-LV"/>
        </w:rPr>
        <w:t>e-pastu</w:t>
      </w:r>
      <w:r w:rsidR="00D879B3" w:rsidRPr="0011058D">
        <w:rPr>
          <w:spacing w:val="43"/>
          <w:lang w:val="lv-LV"/>
        </w:rPr>
        <w:t>:</w:t>
      </w:r>
      <w:hyperlink r:id="rId10" w:history="1">
        <w:r w:rsidR="00D879B3" w:rsidRPr="0011058D">
          <w:rPr>
            <w:rStyle w:val="Hipersaite"/>
            <w:color w:val="auto"/>
            <w:u w:color="0000FF"/>
            <w:lang w:val="lv-LV"/>
          </w:rPr>
          <w:t>tatjana.jurane@socd.lv</w:t>
        </w:r>
        <w:proofErr w:type="spellEnd"/>
      </w:hyperlink>
      <w:r w:rsidRPr="0011058D">
        <w:rPr>
          <w:lang w:val="lv-LV"/>
        </w:rPr>
        <w:t>).</w:t>
      </w:r>
    </w:p>
    <w:p w:rsidR="003360F9" w:rsidRPr="0011058D" w:rsidRDefault="00DF3B23" w:rsidP="001C39C6">
      <w:pPr>
        <w:pStyle w:val="Sarakstarindkopa"/>
        <w:numPr>
          <w:ilvl w:val="0"/>
          <w:numId w:val="10"/>
        </w:numPr>
        <w:tabs>
          <w:tab w:val="left" w:pos="462"/>
        </w:tabs>
        <w:spacing w:before="7" w:line="276" w:lineRule="auto"/>
        <w:ind w:left="461"/>
        <w:jc w:val="both"/>
        <w:rPr>
          <w:b/>
          <w:lang w:val="lv-LV"/>
        </w:rPr>
      </w:pPr>
      <w:r w:rsidRPr="0011058D">
        <w:rPr>
          <w:b/>
          <w:lang w:val="lv-LV"/>
        </w:rPr>
        <w:t>Tehniskā</w:t>
      </w:r>
      <w:r w:rsidRPr="0011058D">
        <w:rPr>
          <w:b/>
          <w:spacing w:val="-10"/>
          <w:lang w:val="lv-LV"/>
        </w:rPr>
        <w:t xml:space="preserve"> </w:t>
      </w:r>
      <w:r w:rsidRPr="0011058D">
        <w:rPr>
          <w:b/>
          <w:lang w:val="lv-LV"/>
        </w:rPr>
        <w:t>specifikācija:</w:t>
      </w:r>
      <w:r w:rsidR="001C39C6" w:rsidRPr="0011058D">
        <w:rPr>
          <w:b/>
          <w:lang w:val="lv-LV"/>
        </w:rPr>
        <w:t xml:space="preserve"> </w:t>
      </w:r>
      <w:r w:rsidR="00C12869" w:rsidRPr="0011058D">
        <w:rPr>
          <w:lang w:val="lv-LV"/>
        </w:rPr>
        <w:t xml:space="preserve">Pretendents </w:t>
      </w:r>
      <w:r w:rsidR="00F72A7D" w:rsidRPr="0011058D">
        <w:rPr>
          <w:lang w:val="lv-LV"/>
        </w:rPr>
        <w:t xml:space="preserve">apņemas sniegt </w:t>
      </w:r>
      <w:r w:rsidR="00C55638" w:rsidRPr="0011058D">
        <w:rPr>
          <w:lang w:val="lv-LV"/>
        </w:rPr>
        <w:t>datu aizsardzības speciālista pakalpojumus, nozīmējot personu</w:t>
      </w:r>
      <w:r w:rsidR="00C12869" w:rsidRPr="0011058D">
        <w:rPr>
          <w:lang w:val="lv-LV"/>
        </w:rPr>
        <w:t>, kura</w:t>
      </w:r>
      <w:r w:rsidR="00C55638" w:rsidRPr="0011058D">
        <w:rPr>
          <w:lang w:val="lv-LV"/>
        </w:rPr>
        <w:t xml:space="preserve"> </w:t>
      </w:r>
      <w:r w:rsidR="003360F9" w:rsidRPr="0011058D">
        <w:rPr>
          <w:lang w:val="lv-LV"/>
        </w:rPr>
        <w:t>pildīs V</w:t>
      </w:r>
      <w:r w:rsidR="00EF4BEE" w:rsidRPr="0011058D">
        <w:rPr>
          <w:lang w:val="lv-LV"/>
        </w:rPr>
        <w:t>ispārīgās</w:t>
      </w:r>
      <w:r w:rsidR="003360F9" w:rsidRPr="0011058D">
        <w:rPr>
          <w:lang w:val="lv-LV"/>
        </w:rPr>
        <w:t xml:space="preserve"> datu aizsardzības regulas (turpmāk – Regula) </w:t>
      </w:r>
      <w:r w:rsidR="009A6139" w:rsidRPr="0011058D">
        <w:rPr>
          <w:lang w:val="lv-LV"/>
        </w:rPr>
        <w:t xml:space="preserve">39.pantā </w:t>
      </w:r>
      <w:r w:rsidR="003360F9" w:rsidRPr="0011058D">
        <w:rPr>
          <w:lang w:val="lv-LV"/>
        </w:rPr>
        <w:t xml:space="preserve">noteiktos uzdevumus </w:t>
      </w:r>
      <w:r w:rsidR="009C5ECB" w:rsidRPr="0011058D">
        <w:rPr>
          <w:lang w:val="lv-LV"/>
        </w:rPr>
        <w:t>Daugavpils pilsē</w:t>
      </w:r>
      <w:r w:rsidR="003360F9" w:rsidRPr="0011058D">
        <w:rPr>
          <w:lang w:val="lv-LV"/>
        </w:rPr>
        <w:t xml:space="preserve">tas pašvaldības iestādē „Sociālais dienests” (turpmāk – Dienests) sākot ar 2018.gada 25.maiju, </w:t>
      </w:r>
      <w:r w:rsidR="009A6139" w:rsidRPr="0011058D">
        <w:rPr>
          <w:lang w:val="lv-LV"/>
        </w:rPr>
        <w:t>kas ietver šādus pienākumus</w:t>
      </w:r>
      <w:r w:rsidR="003360F9" w:rsidRPr="0011058D">
        <w:rPr>
          <w:lang w:val="lv-LV"/>
        </w:rPr>
        <w:t>:</w:t>
      </w:r>
    </w:p>
    <w:p w:rsidR="009A6139" w:rsidRPr="0011058D" w:rsidRDefault="003360F9" w:rsidP="00BE6357">
      <w:pPr>
        <w:pStyle w:val="Sarakstarindkopa"/>
        <w:numPr>
          <w:ilvl w:val="1"/>
          <w:numId w:val="11"/>
        </w:numPr>
        <w:tabs>
          <w:tab w:val="left" w:pos="1095"/>
        </w:tabs>
        <w:spacing w:before="58" w:line="276" w:lineRule="auto"/>
        <w:ind w:right="106"/>
        <w:jc w:val="both"/>
        <w:rPr>
          <w:lang w:val="lv-LV"/>
        </w:rPr>
      </w:pPr>
      <w:r w:rsidRPr="0011058D">
        <w:rPr>
          <w:lang w:val="lv-LV"/>
        </w:rPr>
        <w:t xml:space="preserve">uzraudzīt, vai tiek ievērotas Regulas un citu normatīvo aktu prasības par personas datu aizsardzību un </w:t>
      </w:r>
      <w:r w:rsidR="009A6139" w:rsidRPr="0011058D">
        <w:rPr>
          <w:lang w:val="lv-LV"/>
        </w:rPr>
        <w:t xml:space="preserve">Dienestā noteiktā </w:t>
      </w:r>
      <w:r w:rsidRPr="0011058D">
        <w:rPr>
          <w:lang w:val="lv-LV"/>
        </w:rPr>
        <w:t xml:space="preserve">politika </w:t>
      </w:r>
      <w:r w:rsidR="009A6139" w:rsidRPr="0011058D">
        <w:rPr>
          <w:lang w:val="lv-LV"/>
        </w:rPr>
        <w:t>attiecībā uz</w:t>
      </w:r>
      <w:r w:rsidRPr="0011058D">
        <w:rPr>
          <w:lang w:val="lv-LV"/>
        </w:rPr>
        <w:t xml:space="preserve"> personas datu aizsardzību, tostarp pienākumu </w:t>
      </w:r>
      <w:r w:rsidR="009A6139" w:rsidRPr="0011058D">
        <w:rPr>
          <w:lang w:val="lv-LV"/>
        </w:rPr>
        <w:t xml:space="preserve"> un atbildības sadalījums;</w:t>
      </w:r>
    </w:p>
    <w:p w:rsidR="009C5ECB" w:rsidRPr="0011058D" w:rsidRDefault="009A6139" w:rsidP="00BE6357">
      <w:pPr>
        <w:pStyle w:val="Sarakstarindkopa"/>
        <w:numPr>
          <w:ilvl w:val="1"/>
          <w:numId w:val="11"/>
        </w:numPr>
        <w:tabs>
          <w:tab w:val="left" w:pos="1095"/>
        </w:tabs>
        <w:spacing w:before="58" w:line="276" w:lineRule="auto"/>
        <w:ind w:right="106"/>
        <w:jc w:val="both"/>
        <w:rPr>
          <w:lang w:val="lv-LV"/>
        </w:rPr>
      </w:pPr>
      <w:r w:rsidRPr="0011058D">
        <w:rPr>
          <w:lang w:val="lv-LV"/>
        </w:rPr>
        <w:t xml:space="preserve">veikt personas datu apstrādē </w:t>
      </w:r>
      <w:r w:rsidR="003360F9" w:rsidRPr="0011058D">
        <w:rPr>
          <w:lang w:val="lv-LV"/>
        </w:rPr>
        <w:t xml:space="preserve">iesaistīto </w:t>
      </w:r>
      <w:r w:rsidRPr="0011058D">
        <w:rPr>
          <w:lang w:val="lv-LV"/>
        </w:rPr>
        <w:t xml:space="preserve">Dienesta </w:t>
      </w:r>
      <w:r w:rsidR="003360F9" w:rsidRPr="0011058D">
        <w:rPr>
          <w:lang w:val="lv-LV"/>
        </w:rPr>
        <w:t>darbinieku informēšanu un apmācību, un ar to saistīt</w:t>
      </w:r>
      <w:r w:rsidRPr="0011058D">
        <w:rPr>
          <w:lang w:val="lv-LV"/>
        </w:rPr>
        <w:t>ās</w:t>
      </w:r>
      <w:r w:rsidR="003360F9" w:rsidRPr="0011058D">
        <w:rPr>
          <w:lang w:val="lv-LV"/>
        </w:rPr>
        <w:t xml:space="preserve"> revīzij</w:t>
      </w:r>
      <w:r w:rsidRPr="0011058D">
        <w:rPr>
          <w:lang w:val="lv-LV"/>
        </w:rPr>
        <w:t>as</w:t>
      </w:r>
      <w:r w:rsidR="008D4F26" w:rsidRPr="0011058D">
        <w:rPr>
          <w:lang w:val="lv-LV"/>
        </w:rPr>
        <w:t>,</w:t>
      </w:r>
      <w:r w:rsidR="003360F9" w:rsidRPr="0011058D">
        <w:rPr>
          <w:lang w:val="lv-LV"/>
        </w:rPr>
        <w:t xml:space="preserve"> </w:t>
      </w:r>
      <w:r w:rsidR="008D4F26" w:rsidRPr="0011058D">
        <w:rPr>
          <w:lang w:val="lv-LV"/>
        </w:rPr>
        <w:t xml:space="preserve">kā arī vismaz reizi gadā veikt </w:t>
      </w:r>
      <w:r w:rsidRPr="0011058D">
        <w:rPr>
          <w:lang w:val="lv-LV"/>
        </w:rPr>
        <w:t xml:space="preserve">datu apstrādes </w:t>
      </w:r>
      <w:r w:rsidR="008D4F26" w:rsidRPr="0011058D">
        <w:rPr>
          <w:lang w:val="lv-LV"/>
        </w:rPr>
        <w:t>novērtējumu, sagatavojot ziņojumu vadībai</w:t>
      </w:r>
      <w:r w:rsidR="003360F9" w:rsidRPr="0011058D">
        <w:rPr>
          <w:lang w:val="lv-LV"/>
        </w:rPr>
        <w:t>;</w:t>
      </w:r>
    </w:p>
    <w:p w:rsidR="009C5ECB" w:rsidRPr="0011058D" w:rsidRDefault="003360F9" w:rsidP="00BE6357">
      <w:pPr>
        <w:pStyle w:val="Sarakstarindkopa"/>
        <w:numPr>
          <w:ilvl w:val="1"/>
          <w:numId w:val="11"/>
        </w:numPr>
        <w:tabs>
          <w:tab w:val="left" w:pos="1095"/>
        </w:tabs>
        <w:spacing w:before="58" w:line="276" w:lineRule="auto"/>
        <w:ind w:right="106"/>
        <w:jc w:val="both"/>
        <w:rPr>
          <w:lang w:val="lv-LV"/>
        </w:rPr>
      </w:pPr>
      <w:r w:rsidRPr="0011058D">
        <w:rPr>
          <w:lang w:val="lv-LV"/>
        </w:rPr>
        <w:t xml:space="preserve">sniegt rakstiskas rekomendācijas par veicamajiem pasākumiem, lai personas datu apstrāde būtu atzīstama par </w:t>
      </w:r>
      <w:r w:rsidR="00361D7C" w:rsidRPr="0011058D">
        <w:rPr>
          <w:lang w:val="lv-LV"/>
        </w:rPr>
        <w:t>atbilstošu Regulas un citu tiesību aktu (t.sk. iekšējo normatīvo aktu) prasībām</w:t>
      </w:r>
      <w:r w:rsidRPr="0011058D">
        <w:rPr>
          <w:lang w:val="lv-LV"/>
        </w:rPr>
        <w:t>;</w:t>
      </w:r>
    </w:p>
    <w:p w:rsidR="009C5ECB" w:rsidRPr="0011058D" w:rsidRDefault="003360F9" w:rsidP="009C5ECB">
      <w:pPr>
        <w:pStyle w:val="Sarakstarindkopa"/>
        <w:numPr>
          <w:ilvl w:val="1"/>
          <w:numId w:val="11"/>
        </w:numPr>
        <w:tabs>
          <w:tab w:val="left" w:pos="1095"/>
        </w:tabs>
        <w:spacing w:before="58" w:line="300" w:lineRule="auto"/>
        <w:ind w:right="106"/>
        <w:jc w:val="both"/>
        <w:rPr>
          <w:lang w:val="lv-LV"/>
        </w:rPr>
      </w:pPr>
      <w:r w:rsidRPr="0011058D">
        <w:rPr>
          <w:lang w:val="lv-LV"/>
        </w:rPr>
        <w:t>informēt Dienestu par ietekmes novērtējuma izstrādes nepieciešamību, sniedzot metodisku un konsultatīvu atbalstu šādos jautājumos:</w:t>
      </w:r>
    </w:p>
    <w:p w:rsidR="003360F9" w:rsidRPr="0011058D" w:rsidRDefault="003360F9" w:rsidP="009C5ECB">
      <w:pPr>
        <w:pStyle w:val="Sarakstarindkopa"/>
        <w:numPr>
          <w:ilvl w:val="2"/>
          <w:numId w:val="11"/>
        </w:numPr>
        <w:tabs>
          <w:tab w:val="left" w:pos="1095"/>
        </w:tabs>
        <w:spacing w:before="58" w:line="300" w:lineRule="auto"/>
        <w:ind w:right="106"/>
        <w:jc w:val="both"/>
        <w:rPr>
          <w:lang w:val="lv-LV"/>
        </w:rPr>
      </w:pPr>
      <w:r w:rsidRPr="0011058D">
        <w:rPr>
          <w:lang w:val="lv-LV"/>
        </w:rPr>
        <w:t xml:space="preserve">ir vai nav </w:t>
      </w:r>
      <w:r w:rsidR="00361D7C" w:rsidRPr="0011058D">
        <w:rPr>
          <w:lang w:val="lv-LV"/>
        </w:rPr>
        <w:t>veicams</w:t>
      </w:r>
      <w:r w:rsidRPr="0011058D">
        <w:rPr>
          <w:lang w:val="lv-LV"/>
        </w:rPr>
        <w:t xml:space="preserve"> novērtējums</w:t>
      </w:r>
      <w:r w:rsidR="00361D7C" w:rsidRPr="0011058D">
        <w:rPr>
          <w:lang w:val="lv-LV"/>
        </w:rPr>
        <w:t xml:space="preserve"> par ietekmi uz datu aizsardzību (turpmāk – ietekmes novērtējums)</w:t>
      </w:r>
      <w:r w:rsidRPr="0011058D">
        <w:rPr>
          <w:lang w:val="lv-LV"/>
        </w:rPr>
        <w:t>;</w:t>
      </w:r>
    </w:p>
    <w:p w:rsidR="003360F9" w:rsidRPr="0011058D" w:rsidRDefault="003360F9" w:rsidP="003360F9">
      <w:pPr>
        <w:pStyle w:val="Sarakstarindkopa"/>
        <w:numPr>
          <w:ilvl w:val="2"/>
          <w:numId w:val="11"/>
        </w:numPr>
        <w:tabs>
          <w:tab w:val="left" w:pos="1095"/>
        </w:tabs>
        <w:spacing w:before="58" w:line="300" w:lineRule="auto"/>
        <w:ind w:right="106"/>
        <w:jc w:val="both"/>
        <w:rPr>
          <w:lang w:val="lv-LV"/>
        </w:rPr>
      </w:pPr>
      <w:r w:rsidRPr="0011058D">
        <w:rPr>
          <w:lang w:val="lv-LV"/>
        </w:rPr>
        <w:t>kāda metodika jāievēro, veicot ietekmes novērtējumu;</w:t>
      </w:r>
    </w:p>
    <w:p w:rsidR="003360F9" w:rsidRPr="0011058D" w:rsidRDefault="003360F9" w:rsidP="003360F9">
      <w:pPr>
        <w:pStyle w:val="Sarakstarindkopa"/>
        <w:numPr>
          <w:ilvl w:val="2"/>
          <w:numId w:val="11"/>
        </w:numPr>
        <w:tabs>
          <w:tab w:val="left" w:pos="1095"/>
        </w:tabs>
        <w:spacing w:before="58" w:line="300" w:lineRule="auto"/>
        <w:ind w:right="106"/>
        <w:jc w:val="both"/>
        <w:rPr>
          <w:lang w:val="lv-LV"/>
        </w:rPr>
      </w:pPr>
      <w:r w:rsidRPr="0011058D">
        <w:rPr>
          <w:lang w:val="lv-LV"/>
        </w:rPr>
        <w:t>vai ietekmes novērtējuma veikšanai nepieciešams ārpakalpojums;</w:t>
      </w:r>
    </w:p>
    <w:p w:rsidR="003360F9" w:rsidRPr="0011058D" w:rsidRDefault="003360F9" w:rsidP="003360F9">
      <w:pPr>
        <w:pStyle w:val="Sarakstarindkopa"/>
        <w:numPr>
          <w:ilvl w:val="2"/>
          <w:numId w:val="11"/>
        </w:numPr>
        <w:tabs>
          <w:tab w:val="left" w:pos="1095"/>
        </w:tabs>
        <w:spacing w:before="58" w:line="300" w:lineRule="auto"/>
        <w:ind w:right="106"/>
        <w:jc w:val="both"/>
        <w:rPr>
          <w:lang w:val="lv-LV"/>
        </w:rPr>
      </w:pPr>
      <w:r w:rsidRPr="0011058D">
        <w:rPr>
          <w:lang w:val="lv-LV"/>
        </w:rPr>
        <w:t>kādus drošības pasākumus (ieskaitot tehniskos un organizatoriskos pasākumus) piemērot, lai mazinātu</w:t>
      </w:r>
      <w:r w:rsidR="00361D7C" w:rsidRPr="0011058D">
        <w:rPr>
          <w:lang w:val="lv-LV"/>
        </w:rPr>
        <w:t xml:space="preserve"> riskus</w:t>
      </w:r>
      <w:r w:rsidRPr="0011058D">
        <w:rPr>
          <w:lang w:val="lv-LV"/>
        </w:rPr>
        <w:t xml:space="preserve"> datu subjekt</w:t>
      </w:r>
      <w:r w:rsidR="00361D7C" w:rsidRPr="0011058D">
        <w:rPr>
          <w:lang w:val="lv-LV"/>
        </w:rPr>
        <w:t>u</w:t>
      </w:r>
      <w:r w:rsidRPr="0011058D">
        <w:rPr>
          <w:lang w:val="lv-LV"/>
        </w:rPr>
        <w:t xml:space="preserve"> tiesīb</w:t>
      </w:r>
      <w:r w:rsidR="00361D7C" w:rsidRPr="0011058D">
        <w:rPr>
          <w:lang w:val="lv-LV"/>
        </w:rPr>
        <w:t>ām</w:t>
      </w:r>
      <w:r w:rsidRPr="0011058D">
        <w:rPr>
          <w:lang w:val="lv-LV"/>
        </w:rPr>
        <w:t xml:space="preserve"> un </w:t>
      </w:r>
      <w:r w:rsidR="00361D7C" w:rsidRPr="0011058D">
        <w:rPr>
          <w:lang w:val="lv-LV"/>
        </w:rPr>
        <w:t>interesēm</w:t>
      </w:r>
      <w:r w:rsidR="008D4F26" w:rsidRPr="0011058D">
        <w:rPr>
          <w:lang w:val="lv-LV"/>
        </w:rPr>
        <w:t>;</w:t>
      </w:r>
    </w:p>
    <w:p w:rsidR="009C5ECB" w:rsidRPr="0011058D" w:rsidRDefault="003360F9" w:rsidP="009C5ECB">
      <w:pPr>
        <w:pStyle w:val="Sarakstarindkopa"/>
        <w:numPr>
          <w:ilvl w:val="2"/>
          <w:numId w:val="11"/>
        </w:numPr>
        <w:tabs>
          <w:tab w:val="left" w:pos="1095"/>
        </w:tabs>
        <w:spacing w:before="58" w:line="300" w:lineRule="auto"/>
        <w:ind w:right="106"/>
        <w:jc w:val="both"/>
        <w:rPr>
          <w:lang w:val="lv-LV"/>
        </w:rPr>
      </w:pPr>
      <w:r w:rsidRPr="0011058D">
        <w:rPr>
          <w:lang w:val="lv-LV"/>
        </w:rPr>
        <w:t>veikt ietekmes novērtējuma pēcpārbaudi un tā atbilstību Regulas un citiem normatīvajiem noteikumiem par datu aizsardzību;</w:t>
      </w:r>
    </w:p>
    <w:p w:rsidR="009C5ECB" w:rsidRPr="0011058D" w:rsidRDefault="00361D7C" w:rsidP="009C5ECB">
      <w:pPr>
        <w:pStyle w:val="Sarakstarindkopa"/>
        <w:numPr>
          <w:ilvl w:val="1"/>
          <w:numId w:val="11"/>
        </w:numPr>
        <w:tabs>
          <w:tab w:val="left" w:pos="1095"/>
        </w:tabs>
        <w:spacing w:before="58" w:line="300" w:lineRule="auto"/>
        <w:ind w:right="106"/>
        <w:jc w:val="both"/>
        <w:rPr>
          <w:lang w:val="lv-LV"/>
        </w:rPr>
      </w:pPr>
      <w:r w:rsidRPr="0011058D">
        <w:rPr>
          <w:lang w:val="lv-LV"/>
        </w:rPr>
        <w:t xml:space="preserve">sadarbībā ar Dienesta atbildīgajiem darbiniekiem </w:t>
      </w:r>
      <w:r w:rsidR="003360F9" w:rsidRPr="0011058D">
        <w:rPr>
          <w:lang w:val="lv-LV"/>
        </w:rPr>
        <w:t xml:space="preserve">nodrošināt </w:t>
      </w:r>
      <w:r w:rsidR="008D4F26" w:rsidRPr="0011058D">
        <w:rPr>
          <w:lang w:val="lv-LV"/>
        </w:rPr>
        <w:t xml:space="preserve">Personas datu apstrādes </w:t>
      </w:r>
      <w:r w:rsidR="003360F9" w:rsidRPr="0011058D">
        <w:rPr>
          <w:lang w:val="lv-LV"/>
        </w:rPr>
        <w:t>reģistra uzturēšanu līguma darbības laikā atb</w:t>
      </w:r>
      <w:r w:rsidR="008D4F26" w:rsidRPr="0011058D">
        <w:rPr>
          <w:lang w:val="lv-LV"/>
        </w:rPr>
        <w:t>ilstoši normatīvo aktu prasībām</w:t>
      </w:r>
      <w:r w:rsidR="00A2510A" w:rsidRPr="0011058D">
        <w:rPr>
          <w:lang w:val="lv-LV"/>
        </w:rPr>
        <w:t>, kā arī aktualizēt nepieciešamos iekšējos normatīvos aktus</w:t>
      </w:r>
      <w:r w:rsidR="008D4F26" w:rsidRPr="0011058D">
        <w:rPr>
          <w:lang w:val="lv-LV"/>
        </w:rPr>
        <w:t>;</w:t>
      </w:r>
    </w:p>
    <w:p w:rsidR="009C5ECB" w:rsidRPr="0011058D" w:rsidRDefault="003360F9" w:rsidP="009C5ECB">
      <w:pPr>
        <w:pStyle w:val="Sarakstarindkopa"/>
        <w:numPr>
          <w:ilvl w:val="1"/>
          <w:numId w:val="11"/>
        </w:numPr>
        <w:tabs>
          <w:tab w:val="left" w:pos="1095"/>
        </w:tabs>
        <w:spacing w:before="58" w:line="300" w:lineRule="auto"/>
        <w:ind w:right="106"/>
        <w:jc w:val="both"/>
        <w:rPr>
          <w:lang w:val="lv-LV"/>
        </w:rPr>
      </w:pPr>
      <w:r w:rsidRPr="0011058D">
        <w:rPr>
          <w:lang w:val="lv-LV"/>
        </w:rPr>
        <w:t>sadarboties ar uzraudzības iestādi un līguma darbības laikā būt uzraudzības iestādes kontaktpersonai jautājumos, kas saistīti ar personas datu apstrādi;</w:t>
      </w:r>
    </w:p>
    <w:p w:rsidR="009C5ECB" w:rsidRPr="0011058D" w:rsidRDefault="003360F9" w:rsidP="009C5ECB">
      <w:pPr>
        <w:pStyle w:val="Sarakstarindkopa"/>
        <w:numPr>
          <w:ilvl w:val="1"/>
          <w:numId w:val="11"/>
        </w:numPr>
        <w:tabs>
          <w:tab w:val="left" w:pos="1095"/>
        </w:tabs>
        <w:spacing w:before="58" w:line="300" w:lineRule="auto"/>
        <w:ind w:right="106"/>
        <w:jc w:val="both"/>
        <w:rPr>
          <w:lang w:val="lv-LV"/>
        </w:rPr>
      </w:pPr>
      <w:r w:rsidRPr="0011058D">
        <w:rPr>
          <w:lang w:val="lv-LV"/>
        </w:rPr>
        <w:lastRenderedPageBreak/>
        <w:t xml:space="preserve">nodrošināt komunikāciju ar fiziskām personām, kuru dati </w:t>
      </w:r>
      <w:r w:rsidR="00F500E0" w:rsidRPr="0011058D">
        <w:rPr>
          <w:lang w:val="lv-LV"/>
        </w:rPr>
        <w:t xml:space="preserve">Dienestā </w:t>
      </w:r>
      <w:r w:rsidRPr="0011058D">
        <w:rPr>
          <w:lang w:val="lv-LV"/>
        </w:rPr>
        <w:t>tiek apstrādāti, sagatavot atbildes jautāj</w:t>
      </w:r>
      <w:r w:rsidR="00A2510A" w:rsidRPr="0011058D">
        <w:rPr>
          <w:lang w:val="lv-LV"/>
        </w:rPr>
        <w:t>umos par personas datu apstrādi</w:t>
      </w:r>
      <w:r w:rsidR="00F500E0" w:rsidRPr="0011058D">
        <w:rPr>
          <w:lang w:val="lv-LV"/>
        </w:rPr>
        <w:t xml:space="preserve"> un aizsardzību</w:t>
      </w:r>
      <w:r w:rsidR="00A2510A" w:rsidRPr="0011058D">
        <w:rPr>
          <w:lang w:val="lv-LV"/>
        </w:rPr>
        <w:t>;</w:t>
      </w:r>
    </w:p>
    <w:p w:rsidR="00A2510A" w:rsidRPr="0011058D" w:rsidRDefault="00A2510A" w:rsidP="009C5ECB">
      <w:pPr>
        <w:pStyle w:val="Sarakstarindkopa"/>
        <w:numPr>
          <w:ilvl w:val="1"/>
          <w:numId w:val="11"/>
        </w:numPr>
        <w:tabs>
          <w:tab w:val="left" w:pos="1095"/>
        </w:tabs>
        <w:spacing w:before="58" w:line="300" w:lineRule="auto"/>
        <w:ind w:right="106"/>
        <w:jc w:val="both"/>
        <w:rPr>
          <w:lang w:val="lv-LV"/>
        </w:rPr>
      </w:pPr>
      <w:r w:rsidRPr="0011058D">
        <w:rPr>
          <w:lang w:val="lv-LV"/>
        </w:rPr>
        <w:t xml:space="preserve">nodrošināt neierobežotas telefonsarunu konsultācijas </w:t>
      </w:r>
      <w:r w:rsidR="006D5A53" w:rsidRPr="0011058D">
        <w:rPr>
          <w:lang w:val="lv-LV"/>
        </w:rPr>
        <w:t xml:space="preserve">(kas saistīti ar personu datu aizsardzības drošības pasākumiem) </w:t>
      </w:r>
      <w:r w:rsidRPr="0011058D">
        <w:rPr>
          <w:lang w:val="lv-LV"/>
        </w:rPr>
        <w:t>darba dienas ietvaros, t.sk. atbildēt uz Dienesta darbinieku un citu interesentu (datu subjektu) jautājumiem</w:t>
      </w:r>
      <w:r w:rsidR="006D5A53" w:rsidRPr="0011058D">
        <w:rPr>
          <w:lang w:val="lv-LV"/>
        </w:rPr>
        <w:t>;</w:t>
      </w:r>
    </w:p>
    <w:p w:rsidR="009C5ECB" w:rsidRPr="0011058D" w:rsidRDefault="003360F9" w:rsidP="009C5ECB">
      <w:pPr>
        <w:pStyle w:val="Sarakstarindkopa"/>
        <w:numPr>
          <w:ilvl w:val="1"/>
          <w:numId w:val="11"/>
        </w:numPr>
        <w:tabs>
          <w:tab w:val="left" w:pos="1095"/>
        </w:tabs>
        <w:spacing w:before="58" w:line="300" w:lineRule="auto"/>
        <w:ind w:right="106"/>
        <w:jc w:val="both"/>
        <w:rPr>
          <w:lang w:val="lv-LV"/>
        </w:rPr>
      </w:pPr>
      <w:r w:rsidRPr="0011058D">
        <w:rPr>
          <w:lang w:val="lv-LV"/>
        </w:rPr>
        <w:t>vismaz reizi pusgadā tikties ar katru Dienesta struktūrvienīb</w:t>
      </w:r>
      <w:r w:rsidR="00A2510A" w:rsidRPr="0011058D">
        <w:rPr>
          <w:lang w:val="lv-LV"/>
        </w:rPr>
        <w:t>as</w:t>
      </w:r>
      <w:r w:rsidRPr="0011058D">
        <w:rPr>
          <w:lang w:val="lv-LV"/>
        </w:rPr>
        <w:t xml:space="preserve"> vadītāju, lai pārrunātu aktuālos jautājumus;</w:t>
      </w:r>
    </w:p>
    <w:p w:rsidR="009C5ECB" w:rsidRPr="0011058D" w:rsidRDefault="003360F9" w:rsidP="009C5ECB">
      <w:pPr>
        <w:pStyle w:val="Sarakstarindkopa"/>
        <w:numPr>
          <w:ilvl w:val="1"/>
          <w:numId w:val="11"/>
        </w:numPr>
        <w:tabs>
          <w:tab w:val="left" w:pos="1095"/>
        </w:tabs>
        <w:spacing w:before="58" w:line="300" w:lineRule="auto"/>
        <w:ind w:right="106"/>
        <w:jc w:val="both"/>
        <w:rPr>
          <w:lang w:val="lv-LV"/>
        </w:rPr>
      </w:pPr>
      <w:r w:rsidRPr="0011058D">
        <w:rPr>
          <w:lang w:val="lv-LV"/>
        </w:rPr>
        <w:t xml:space="preserve">atbilstoši </w:t>
      </w:r>
      <w:r w:rsidR="00F500E0" w:rsidRPr="0011058D">
        <w:rPr>
          <w:lang w:val="lv-LV"/>
        </w:rPr>
        <w:t>Regulas</w:t>
      </w:r>
      <w:r w:rsidRPr="0011058D">
        <w:rPr>
          <w:lang w:val="lv-LV"/>
        </w:rPr>
        <w:t xml:space="preserve"> prasībām </w:t>
      </w:r>
      <w:r w:rsidR="00F500E0" w:rsidRPr="0011058D">
        <w:rPr>
          <w:lang w:val="lv-LV"/>
        </w:rPr>
        <w:t xml:space="preserve">datu aizsardzības </w:t>
      </w:r>
      <w:r w:rsidRPr="0011058D">
        <w:rPr>
          <w:lang w:val="lv-LV"/>
        </w:rPr>
        <w:t xml:space="preserve">pārkāpuma identificēšanas gadījumā, sagatavot aprakstu par pārkāpuma saturu, tā sekām un pasākumiem, ko </w:t>
      </w:r>
      <w:r w:rsidR="00F500E0" w:rsidRPr="0011058D">
        <w:rPr>
          <w:lang w:val="lv-LV"/>
        </w:rPr>
        <w:t>Dienests ir veicis un plāno veikt</w:t>
      </w:r>
      <w:r w:rsidRPr="0011058D">
        <w:rPr>
          <w:lang w:val="lv-LV"/>
        </w:rPr>
        <w:t xml:space="preserve"> un plāno veikt, lai novērstu pārkāpumu un 72 stundu laikā iesniegt to Datu valsts inspekcijai</w:t>
      </w:r>
      <w:r w:rsidR="006D5A53" w:rsidRPr="0011058D">
        <w:rPr>
          <w:lang w:val="lv-LV"/>
        </w:rPr>
        <w:t>.</w:t>
      </w:r>
    </w:p>
    <w:p w:rsidR="009C5ECB" w:rsidRPr="0011058D" w:rsidRDefault="009C5ECB" w:rsidP="006D5A53">
      <w:pPr>
        <w:pStyle w:val="Sarakstarindkopa"/>
        <w:tabs>
          <w:tab w:val="left" w:pos="1095"/>
        </w:tabs>
        <w:spacing w:before="58" w:line="300" w:lineRule="auto"/>
        <w:ind w:left="1101" w:right="106" w:firstLine="0"/>
        <w:jc w:val="both"/>
        <w:rPr>
          <w:lang w:val="lv-LV"/>
        </w:rPr>
      </w:pPr>
    </w:p>
    <w:p w:rsidR="00DF3B23" w:rsidRPr="0011058D" w:rsidRDefault="00DF3B23" w:rsidP="00DF3B23">
      <w:pPr>
        <w:tabs>
          <w:tab w:val="left" w:pos="1095"/>
        </w:tabs>
        <w:spacing w:beforeLines="58" w:before="139" w:line="300" w:lineRule="auto"/>
        <w:ind w:right="106"/>
        <w:jc w:val="both"/>
        <w:rPr>
          <w:lang w:val="lv-LV"/>
        </w:rPr>
      </w:pPr>
    </w:p>
    <w:p w:rsidR="00DF3B23" w:rsidRPr="0011058D" w:rsidRDefault="00DF3B23" w:rsidP="00DF3B23">
      <w:pPr>
        <w:pStyle w:val="Pamatteksts"/>
        <w:spacing w:beforeLines="58" w:before="139" w:line="300" w:lineRule="auto"/>
        <w:ind w:left="101"/>
        <w:rPr>
          <w:sz w:val="22"/>
          <w:szCs w:val="22"/>
          <w:lang w:val="lv-LV"/>
        </w:rPr>
      </w:pPr>
      <w:r w:rsidRPr="0011058D">
        <w:rPr>
          <w:sz w:val="22"/>
          <w:szCs w:val="22"/>
          <w:lang w:val="lv-LV"/>
        </w:rPr>
        <w:t xml:space="preserve">Ziņojums sagatavots </w:t>
      </w:r>
      <w:r w:rsidR="00CD3EE9" w:rsidRPr="0011058D">
        <w:rPr>
          <w:sz w:val="22"/>
          <w:szCs w:val="22"/>
          <w:lang w:val="lv-LV"/>
        </w:rPr>
        <w:t>02</w:t>
      </w:r>
      <w:r w:rsidRPr="0011058D">
        <w:rPr>
          <w:sz w:val="22"/>
          <w:szCs w:val="22"/>
          <w:lang w:val="lv-LV"/>
        </w:rPr>
        <w:t>.0</w:t>
      </w:r>
      <w:r w:rsidR="00CD3EE9" w:rsidRPr="0011058D">
        <w:rPr>
          <w:sz w:val="22"/>
          <w:szCs w:val="22"/>
          <w:lang w:val="lv-LV"/>
        </w:rPr>
        <w:t>5</w:t>
      </w:r>
      <w:r w:rsidRPr="0011058D">
        <w:rPr>
          <w:sz w:val="22"/>
          <w:szCs w:val="22"/>
          <w:lang w:val="lv-LV"/>
        </w:rPr>
        <w:t>.2018.</w:t>
      </w:r>
    </w:p>
    <w:p w:rsidR="00DF3B23" w:rsidRPr="0011058D" w:rsidRDefault="00DF3B23" w:rsidP="00DF3B23">
      <w:pPr>
        <w:pStyle w:val="Pamatteksts"/>
        <w:spacing w:beforeLines="58" w:before="139" w:line="300" w:lineRule="auto"/>
        <w:ind w:left="101"/>
        <w:rPr>
          <w:sz w:val="22"/>
          <w:szCs w:val="22"/>
          <w:lang w:val="lv-LV"/>
        </w:rPr>
      </w:pPr>
    </w:p>
    <w:p w:rsidR="00DF3B23" w:rsidRPr="0011058D" w:rsidRDefault="00DF3B23" w:rsidP="00DF3B23">
      <w:pPr>
        <w:tabs>
          <w:tab w:val="left" w:pos="6946"/>
        </w:tabs>
        <w:spacing w:beforeLines="58" w:before="139" w:line="300" w:lineRule="auto"/>
        <w:ind w:firstLine="142"/>
        <w:rPr>
          <w:lang w:val="lv-LV"/>
        </w:rPr>
      </w:pPr>
      <w:r w:rsidRPr="0011058D">
        <w:rPr>
          <w:lang w:val="lv-LV"/>
        </w:rPr>
        <w:t>Komisijas priekšsēdētājs:</w:t>
      </w:r>
      <w:r w:rsidRPr="0011058D">
        <w:rPr>
          <w:lang w:val="lv-LV"/>
        </w:rPr>
        <w:tab/>
        <w:t>V.</w:t>
      </w:r>
      <w:r w:rsidR="006D5A53" w:rsidRPr="0011058D">
        <w:rPr>
          <w:lang w:val="lv-LV"/>
        </w:rPr>
        <w:t xml:space="preserve"> </w:t>
      </w:r>
      <w:r w:rsidRPr="0011058D">
        <w:rPr>
          <w:lang w:val="lv-LV"/>
        </w:rPr>
        <w:t>Loginovs</w:t>
      </w:r>
    </w:p>
    <w:p w:rsidR="00DF3B23" w:rsidRPr="0011058D" w:rsidRDefault="00DF3B23" w:rsidP="00DF3B23">
      <w:pPr>
        <w:tabs>
          <w:tab w:val="left" w:pos="6946"/>
        </w:tabs>
        <w:spacing w:beforeLines="58" w:before="139" w:line="300" w:lineRule="auto"/>
        <w:ind w:firstLine="142"/>
        <w:rPr>
          <w:lang w:val="lv-LV"/>
        </w:rPr>
      </w:pPr>
      <w:r w:rsidRPr="0011058D">
        <w:rPr>
          <w:lang w:val="lv-LV"/>
        </w:rPr>
        <w:t>Komisijas locek</w:t>
      </w:r>
      <w:r w:rsidR="00EF4BEE" w:rsidRPr="0011058D">
        <w:rPr>
          <w:lang w:val="lv-LV"/>
        </w:rPr>
        <w:t>ļ</w:t>
      </w:r>
      <w:r w:rsidRPr="0011058D">
        <w:rPr>
          <w:lang w:val="lv-LV"/>
        </w:rPr>
        <w:t xml:space="preserve">i:                                                                                       </w:t>
      </w:r>
      <w:r w:rsidRPr="0011058D">
        <w:rPr>
          <w:lang w:val="lv-LV"/>
        </w:rPr>
        <w:tab/>
        <w:t>L.</w:t>
      </w:r>
      <w:r w:rsidR="006D5A53" w:rsidRPr="0011058D">
        <w:rPr>
          <w:lang w:val="lv-LV"/>
        </w:rPr>
        <w:t xml:space="preserve"> </w:t>
      </w:r>
      <w:proofErr w:type="spellStart"/>
      <w:r w:rsidRPr="0011058D">
        <w:rPr>
          <w:lang w:val="lv-LV"/>
        </w:rPr>
        <w:t>Krasņikova</w:t>
      </w:r>
      <w:proofErr w:type="spellEnd"/>
    </w:p>
    <w:p w:rsidR="00DF3B23" w:rsidRPr="0011058D" w:rsidRDefault="00DF3B23" w:rsidP="00DF3B23">
      <w:pPr>
        <w:tabs>
          <w:tab w:val="left" w:pos="6946"/>
        </w:tabs>
        <w:spacing w:beforeLines="58" w:before="139" w:line="300" w:lineRule="auto"/>
        <w:rPr>
          <w:lang w:val="lv-LV"/>
        </w:rPr>
      </w:pPr>
      <w:r w:rsidRPr="0011058D">
        <w:rPr>
          <w:lang w:val="lv-LV"/>
        </w:rPr>
        <w:tab/>
        <w:t>T.</w:t>
      </w:r>
      <w:r w:rsidR="006D5A53" w:rsidRPr="0011058D">
        <w:rPr>
          <w:lang w:val="lv-LV"/>
        </w:rPr>
        <w:t xml:space="preserve"> </w:t>
      </w:r>
      <w:r w:rsidRPr="0011058D">
        <w:rPr>
          <w:lang w:val="lv-LV"/>
        </w:rPr>
        <w:t>Jurāne</w:t>
      </w:r>
    </w:p>
    <w:p w:rsidR="00DF3B23" w:rsidRPr="0011058D" w:rsidRDefault="00DF3B23" w:rsidP="00DF3B23">
      <w:pPr>
        <w:tabs>
          <w:tab w:val="left" w:pos="6946"/>
        </w:tabs>
        <w:spacing w:beforeLines="58" w:before="139" w:line="300" w:lineRule="auto"/>
        <w:rPr>
          <w:lang w:val="lv-LV"/>
        </w:rPr>
      </w:pPr>
      <w:r w:rsidRPr="0011058D">
        <w:rPr>
          <w:lang w:val="lv-LV"/>
        </w:rPr>
        <w:tab/>
        <w:t>L.</w:t>
      </w:r>
      <w:r w:rsidR="006D5A53" w:rsidRPr="0011058D">
        <w:rPr>
          <w:lang w:val="lv-LV"/>
        </w:rPr>
        <w:t xml:space="preserve"> </w:t>
      </w:r>
      <w:proofErr w:type="spellStart"/>
      <w:r w:rsidRPr="0011058D">
        <w:rPr>
          <w:lang w:val="lv-LV"/>
        </w:rPr>
        <w:t>Gadzāne</w:t>
      </w:r>
      <w:proofErr w:type="spellEnd"/>
    </w:p>
    <w:p w:rsidR="00D3086A" w:rsidRPr="0011058D" w:rsidRDefault="00DF3B23" w:rsidP="00DF3B23">
      <w:pPr>
        <w:tabs>
          <w:tab w:val="left" w:pos="6946"/>
        </w:tabs>
        <w:spacing w:beforeLines="58" w:before="139" w:line="300" w:lineRule="auto"/>
        <w:rPr>
          <w:lang w:val="lv-LV"/>
        </w:rPr>
      </w:pPr>
      <w:r w:rsidRPr="0011058D">
        <w:rPr>
          <w:lang w:val="lv-LV"/>
        </w:rPr>
        <w:tab/>
        <w:t>D.</w:t>
      </w:r>
      <w:r w:rsidR="006D5A53" w:rsidRPr="0011058D">
        <w:rPr>
          <w:lang w:val="lv-LV"/>
        </w:rPr>
        <w:t xml:space="preserve"> </w:t>
      </w:r>
      <w:proofErr w:type="spellStart"/>
      <w:r w:rsidRPr="0011058D">
        <w:rPr>
          <w:lang w:val="lv-LV"/>
        </w:rPr>
        <w:t>Umbraško</w:t>
      </w:r>
      <w:proofErr w:type="spellEnd"/>
    </w:p>
    <w:p w:rsidR="00790368" w:rsidRPr="0011058D" w:rsidRDefault="00790368" w:rsidP="00DF3B23">
      <w:pPr>
        <w:tabs>
          <w:tab w:val="left" w:pos="6946"/>
        </w:tabs>
        <w:spacing w:beforeLines="58" w:before="139" w:line="300" w:lineRule="auto"/>
        <w:rPr>
          <w:lang w:val="lv-LV"/>
        </w:rPr>
      </w:pPr>
      <w:r w:rsidRPr="0011058D">
        <w:rPr>
          <w:lang w:val="lv-LV"/>
        </w:rPr>
        <w:tab/>
        <w:t>N.</w:t>
      </w:r>
      <w:r w:rsidR="006D5A53" w:rsidRPr="0011058D">
        <w:rPr>
          <w:lang w:val="lv-LV"/>
        </w:rPr>
        <w:t xml:space="preserve"> </w:t>
      </w:r>
      <w:r w:rsidRPr="0011058D">
        <w:rPr>
          <w:lang w:val="lv-LV"/>
        </w:rPr>
        <w:t>L</w:t>
      </w:r>
      <w:r w:rsidR="001C39C6" w:rsidRPr="0011058D">
        <w:rPr>
          <w:lang w:val="lv-LV"/>
        </w:rPr>
        <w:t>a</w:t>
      </w:r>
      <w:r w:rsidRPr="0011058D">
        <w:rPr>
          <w:lang w:val="lv-LV"/>
        </w:rPr>
        <w:t>g</w:t>
      </w:r>
      <w:r w:rsidR="001C39C6" w:rsidRPr="0011058D">
        <w:rPr>
          <w:lang w:val="lv-LV"/>
        </w:rPr>
        <w:t>anovska</w:t>
      </w:r>
    </w:p>
    <w:p w:rsidR="0054562D" w:rsidRPr="0011058D" w:rsidRDefault="0054562D" w:rsidP="00DF3B23">
      <w:pPr>
        <w:tabs>
          <w:tab w:val="left" w:pos="6946"/>
        </w:tabs>
        <w:spacing w:beforeLines="58" w:before="139" w:line="300" w:lineRule="auto"/>
        <w:rPr>
          <w:lang w:val="lv-LV"/>
        </w:rPr>
      </w:pPr>
      <w:r w:rsidRPr="0011058D">
        <w:rPr>
          <w:lang w:val="lv-LV"/>
        </w:rPr>
        <w:tab/>
        <w:t>K. Cimoška</w:t>
      </w:r>
    </w:p>
    <w:p w:rsidR="0054562D" w:rsidRPr="0011058D" w:rsidRDefault="0054562D" w:rsidP="00DF3B23">
      <w:pPr>
        <w:tabs>
          <w:tab w:val="left" w:pos="6946"/>
        </w:tabs>
        <w:spacing w:beforeLines="58" w:before="139" w:line="300" w:lineRule="auto"/>
        <w:rPr>
          <w:lang w:val="lv-LV"/>
        </w:rPr>
      </w:pPr>
    </w:p>
    <w:p w:rsidR="009C5ECB" w:rsidRPr="0011058D" w:rsidRDefault="009C5ECB" w:rsidP="00DF3B23">
      <w:pPr>
        <w:tabs>
          <w:tab w:val="left" w:pos="6946"/>
        </w:tabs>
        <w:spacing w:beforeLines="58" w:before="139" w:line="300" w:lineRule="auto"/>
        <w:rPr>
          <w:lang w:val="lv-LV"/>
        </w:rPr>
      </w:pPr>
    </w:p>
    <w:p w:rsidR="009C5ECB" w:rsidRPr="0011058D" w:rsidRDefault="009C5ECB" w:rsidP="00DF3B23">
      <w:pPr>
        <w:tabs>
          <w:tab w:val="left" w:pos="6946"/>
        </w:tabs>
        <w:spacing w:beforeLines="58" w:before="139" w:line="300" w:lineRule="auto"/>
        <w:rPr>
          <w:lang w:val="lv-LV"/>
        </w:rPr>
      </w:pPr>
    </w:p>
    <w:p w:rsidR="006D5A53" w:rsidRPr="0011058D" w:rsidRDefault="006D5A53" w:rsidP="00DF3B23">
      <w:pPr>
        <w:tabs>
          <w:tab w:val="left" w:pos="6946"/>
        </w:tabs>
        <w:spacing w:beforeLines="58" w:before="139" w:line="300" w:lineRule="auto"/>
        <w:rPr>
          <w:lang w:val="lv-LV"/>
        </w:rPr>
      </w:pPr>
    </w:p>
    <w:p w:rsidR="006D5A53" w:rsidRPr="0011058D" w:rsidRDefault="006D5A53" w:rsidP="00DF3B23">
      <w:pPr>
        <w:tabs>
          <w:tab w:val="left" w:pos="6946"/>
        </w:tabs>
        <w:spacing w:beforeLines="58" w:before="139" w:line="300" w:lineRule="auto"/>
        <w:rPr>
          <w:lang w:val="lv-LV"/>
        </w:rPr>
      </w:pPr>
    </w:p>
    <w:p w:rsidR="006D5A53" w:rsidRPr="0011058D" w:rsidRDefault="006D5A53" w:rsidP="00DF3B23">
      <w:pPr>
        <w:tabs>
          <w:tab w:val="left" w:pos="6946"/>
        </w:tabs>
        <w:spacing w:beforeLines="58" w:before="139" w:line="300" w:lineRule="auto"/>
        <w:rPr>
          <w:lang w:val="lv-LV"/>
        </w:rPr>
      </w:pPr>
    </w:p>
    <w:p w:rsidR="006D5A53" w:rsidRPr="0011058D" w:rsidRDefault="006D5A53" w:rsidP="00DF3B23">
      <w:pPr>
        <w:tabs>
          <w:tab w:val="left" w:pos="6946"/>
        </w:tabs>
        <w:spacing w:beforeLines="58" w:before="139" w:line="300" w:lineRule="auto"/>
        <w:rPr>
          <w:lang w:val="lv-LV"/>
        </w:rPr>
      </w:pPr>
    </w:p>
    <w:p w:rsidR="006D5A53" w:rsidRPr="0011058D" w:rsidRDefault="006D5A53" w:rsidP="00DF3B23">
      <w:pPr>
        <w:tabs>
          <w:tab w:val="left" w:pos="6946"/>
        </w:tabs>
        <w:spacing w:beforeLines="58" w:before="139" w:line="300" w:lineRule="auto"/>
        <w:rPr>
          <w:lang w:val="lv-LV"/>
        </w:rPr>
      </w:pPr>
    </w:p>
    <w:p w:rsidR="006D5A53" w:rsidRPr="0011058D" w:rsidRDefault="006D5A53" w:rsidP="00DF3B23">
      <w:pPr>
        <w:tabs>
          <w:tab w:val="left" w:pos="6946"/>
        </w:tabs>
        <w:spacing w:beforeLines="58" w:before="139" w:line="300" w:lineRule="auto"/>
        <w:rPr>
          <w:lang w:val="lv-LV"/>
        </w:rPr>
      </w:pPr>
    </w:p>
    <w:p w:rsidR="006D5A53" w:rsidRPr="0011058D" w:rsidRDefault="006D5A53" w:rsidP="00DF3B23">
      <w:pPr>
        <w:tabs>
          <w:tab w:val="left" w:pos="6946"/>
        </w:tabs>
        <w:spacing w:beforeLines="58" w:before="139" w:line="300" w:lineRule="auto"/>
        <w:rPr>
          <w:lang w:val="lv-LV"/>
        </w:rPr>
      </w:pPr>
    </w:p>
    <w:p w:rsidR="006D5A53" w:rsidRPr="0011058D" w:rsidRDefault="006D5A53" w:rsidP="00DF3B23">
      <w:pPr>
        <w:tabs>
          <w:tab w:val="left" w:pos="6946"/>
        </w:tabs>
        <w:spacing w:beforeLines="58" w:before="139" w:line="300" w:lineRule="auto"/>
        <w:rPr>
          <w:lang w:val="lv-LV"/>
        </w:rPr>
      </w:pPr>
    </w:p>
    <w:p w:rsidR="006D5A53" w:rsidRPr="0011058D" w:rsidRDefault="006D5A53" w:rsidP="00DF3B23">
      <w:pPr>
        <w:tabs>
          <w:tab w:val="left" w:pos="6946"/>
        </w:tabs>
        <w:spacing w:beforeLines="58" w:before="139" w:line="300" w:lineRule="auto"/>
        <w:rPr>
          <w:lang w:val="lv-LV"/>
        </w:rPr>
      </w:pPr>
    </w:p>
    <w:p w:rsidR="009C5ECB" w:rsidRPr="0011058D" w:rsidRDefault="009C5ECB" w:rsidP="00DF3B23">
      <w:pPr>
        <w:tabs>
          <w:tab w:val="left" w:pos="6946"/>
        </w:tabs>
        <w:spacing w:beforeLines="58" w:before="139" w:line="300" w:lineRule="auto"/>
        <w:rPr>
          <w:lang w:val="lv-LV"/>
        </w:rPr>
      </w:pPr>
    </w:p>
    <w:p w:rsidR="001C39C6" w:rsidRPr="0011058D" w:rsidRDefault="001C39C6" w:rsidP="00DF3B23">
      <w:pPr>
        <w:tabs>
          <w:tab w:val="left" w:pos="6946"/>
        </w:tabs>
        <w:spacing w:beforeLines="58" w:before="139" w:line="300" w:lineRule="auto"/>
        <w:rPr>
          <w:lang w:val="lv-LV"/>
        </w:rPr>
      </w:pPr>
    </w:p>
    <w:p w:rsidR="00D3086A" w:rsidRPr="0011058D" w:rsidRDefault="00D3086A" w:rsidP="00F00665">
      <w:pPr>
        <w:tabs>
          <w:tab w:val="left" w:pos="6946"/>
        </w:tabs>
        <w:rPr>
          <w:lang w:val="lv-LV"/>
        </w:rPr>
      </w:pPr>
    </w:p>
    <w:p w:rsidR="00430564" w:rsidRPr="0011058D" w:rsidRDefault="00765ED7" w:rsidP="00D3086A">
      <w:pPr>
        <w:pStyle w:val="Sarakstarindkopa"/>
        <w:numPr>
          <w:ilvl w:val="2"/>
          <w:numId w:val="9"/>
        </w:numPr>
        <w:spacing w:before="67"/>
        <w:ind w:left="6521" w:right="548" w:firstLine="425"/>
        <w:jc w:val="right"/>
        <w:rPr>
          <w:sz w:val="20"/>
          <w:lang w:val="lv-LV"/>
        </w:rPr>
      </w:pPr>
      <w:r w:rsidRPr="0011058D">
        <w:rPr>
          <w:spacing w:val="-1"/>
          <w:sz w:val="20"/>
          <w:lang w:val="lv-LV"/>
        </w:rPr>
        <w:lastRenderedPageBreak/>
        <w:t>Pielikums</w:t>
      </w:r>
    </w:p>
    <w:p w:rsidR="00430564" w:rsidRPr="0011058D" w:rsidRDefault="00430564">
      <w:pPr>
        <w:pStyle w:val="Pamatteksts"/>
        <w:spacing w:before="6"/>
        <w:rPr>
          <w:sz w:val="12"/>
          <w:lang w:val="lv-LV"/>
        </w:rPr>
      </w:pPr>
    </w:p>
    <w:p w:rsidR="00B92743" w:rsidRPr="0011058D" w:rsidRDefault="00765ED7" w:rsidP="00BD4A3E">
      <w:pPr>
        <w:spacing w:before="91" w:after="3" w:line="355" w:lineRule="auto"/>
        <w:ind w:left="3603" w:right="-21" w:hanging="3603"/>
        <w:jc w:val="center"/>
        <w:rPr>
          <w:b/>
          <w:lang w:val="lv-LV"/>
        </w:rPr>
      </w:pPr>
      <w:bookmarkStart w:id="4" w:name="“Audita_veikšana”"/>
      <w:bookmarkEnd w:id="4"/>
      <w:r w:rsidRPr="0011058D">
        <w:rPr>
          <w:b/>
          <w:lang w:val="lv-LV"/>
        </w:rPr>
        <w:t>PIETEIKUMS PAR PIEDALĪŠANOS ZEMSLIEKŠŅA IEPIRKUMĀ</w:t>
      </w:r>
    </w:p>
    <w:p w:rsidR="00B92743" w:rsidRPr="0011058D" w:rsidRDefault="00B92743" w:rsidP="00B92743">
      <w:pPr>
        <w:spacing w:before="91" w:after="3" w:line="355" w:lineRule="auto"/>
        <w:ind w:right="109"/>
        <w:jc w:val="center"/>
        <w:rPr>
          <w:b/>
          <w:lang w:val="lv-LV"/>
        </w:rPr>
      </w:pPr>
      <w:r w:rsidRPr="0011058D">
        <w:rPr>
          <w:b/>
          <w:lang w:val="lv-LV"/>
        </w:rPr>
        <w:t>“</w:t>
      </w:r>
      <w:r w:rsidR="006D5A53" w:rsidRPr="0011058D">
        <w:rPr>
          <w:b/>
          <w:lang w:val="lv-LV"/>
        </w:rPr>
        <w:t>D</w:t>
      </w:r>
      <w:r w:rsidR="009C5ECB" w:rsidRPr="0011058D">
        <w:rPr>
          <w:b/>
          <w:lang w:val="lv-LV"/>
        </w:rPr>
        <w:t>atu aizsardzības sp</w:t>
      </w:r>
      <w:r w:rsidR="00030707" w:rsidRPr="0011058D">
        <w:rPr>
          <w:b/>
          <w:lang w:val="lv-LV"/>
        </w:rPr>
        <w:t>e</w:t>
      </w:r>
      <w:r w:rsidR="009C5ECB" w:rsidRPr="0011058D">
        <w:rPr>
          <w:b/>
          <w:lang w:val="lv-LV"/>
        </w:rPr>
        <w:t>ciālista pakalpojuma nodrošināšana Daugavpils pilsētas pašvaldības iestādei „Sociālais dienests”</w:t>
      </w:r>
      <w:r w:rsidR="00030707" w:rsidRPr="0011058D">
        <w:rPr>
          <w:b/>
          <w:lang w:val="lv-LV"/>
        </w:rPr>
        <w:t xml:space="preserve"> atbilstoši </w:t>
      </w:r>
      <w:r w:rsidR="00EF4BEE" w:rsidRPr="0011058D">
        <w:rPr>
          <w:b/>
          <w:lang w:val="lv-LV"/>
        </w:rPr>
        <w:t>Vispārīgās</w:t>
      </w:r>
      <w:r w:rsidR="00030707" w:rsidRPr="0011058D">
        <w:rPr>
          <w:b/>
          <w:lang w:val="lv-LV"/>
        </w:rPr>
        <w:t xml:space="preserve"> datu aizsardzības Regulas prasībām</w:t>
      </w:r>
      <w:r w:rsidRPr="0011058D">
        <w:rPr>
          <w:b/>
          <w:lang w:val="lv-LV"/>
        </w:rPr>
        <w:t>”, ID Nr. DPPISD 2018/</w:t>
      </w:r>
      <w:r w:rsidR="00F73788" w:rsidRPr="0011058D">
        <w:rPr>
          <w:b/>
          <w:lang w:val="lv-LV"/>
        </w:rPr>
        <w:t>12</w:t>
      </w:r>
    </w:p>
    <w:tbl>
      <w:tblPr>
        <w:tblW w:w="9638"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4"/>
        <w:gridCol w:w="6944"/>
      </w:tblGrid>
      <w:tr w:rsidR="0011058D" w:rsidRPr="0011058D" w:rsidTr="00BD4A3E">
        <w:trPr>
          <w:trHeight w:hRule="exact" w:val="377"/>
        </w:trPr>
        <w:tc>
          <w:tcPr>
            <w:tcW w:w="2694" w:type="dxa"/>
            <w:shd w:val="clear" w:color="auto" w:fill="F2F2F2"/>
          </w:tcPr>
          <w:p w:rsidR="00430564" w:rsidRPr="0011058D" w:rsidRDefault="00765ED7">
            <w:pPr>
              <w:pStyle w:val="TableParagraph"/>
              <w:spacing w:before="65"/>
              <w:rPr>
                <w:b/>
                <w:sz w:val="20"/>
                <w:lang w:val="lv-LV"/>
              </w:rPr>
            </w:pPr>
            <w:r w:rsidRPr="0011058D">
              <w:rPr>
                <w:b/>
                <w:sz w:val="20"/>
                <w:lang w:val="lv-LV"/>
              </w:rPr>
              <w:t>Pretendents</w:t>
            </w:r>
          </w:p>
        </w:tc>
        <w:tc>
          <w:tcPr>
            <w:tcW w:w="6944" w:type="dxa"/>
          </w:tcPr>
          <w:p w:rsidR="00430564" w:rsidRPr="0011058D" w:rsidRDefault="00430564">
            <w:pPr>
              <w:rPr>
                <w:lang w:val="lv-LV"/>
              </w:rPr>
            </w:pPr>
          </w:p>
        </w:tc>
      </w:tr>
      <w:tr w:rsidR="0011058D" w:rsidRPr="0011058D" w:rsidTr="00BD4A3E">
        <w:trPr>
          <w:trHeight w:hRule="exact" w:val="377"/>
        </w:trPr>
        <w:tc>
          <w:tcPr>
            <w:tcW w:w="2694" w:type="dxa"/>
            <w:shd w:val="clear" w:color="auto" w:fill="F2F2F2"/>
          </w:tcPr>
          <w:p w:rsidR="00430564" w:rsidRPr="0011058D" w:rsidRDefault="00765ED7">
            <w:pPr>
              <w:pStyle w:val="TableParagraph"/>
              <w:spacing w:before="63"/>
              <w:rPr>
                <w:b/>
                <w:sz w:val="20"/>
                <w:lang w:val="lv-LV"/>
              </w:rPr>
            </w:pPr>
            <w:r w:rsidRPr="0011058D">
              <w:rPr>
                <w:b/>
                <w:sz w:val="20"/>
                <w:lang w:val="lv-LV"/>
              </w:rPr>
              <w:t>Reģistrācijas nr.</w:t>
            </w:r>
          </w:p>
        </w:tc>
        <w:tc>
          <w:tcPr>
            <w:tcW w:w="6944" w:type="dxa"/>
          </w:tcPr>
          <w:p w:rsidR="00430564" w:rsidRPr="0011058D" w:rsidRDefault="00430564">
            <w:pPr>
              <w:rPr>
                <w:lang w:val="lv-LV"/>
              </w:rPr>
            </w:pPr>
          </w:p>
        </w:tc>
      </w:tr>
      <w:tr w:rsidR="0011058D" w:rsidRPr="0011058D" w:rsidTr="00BD4A3E">
        <w:trPr>
          <w:trHeight w:hRule="exact" w:val="329"/>
        </w:trPr>
        <w:tc>
          <w:tcPr>
            <w:tcW w:w="2694" w:type="dxa"/>
            <w:shd w:val="clear" w:color="auto" w:fill="F2F2F2"/>
          </w:tcPr>
          <w:p w:rsidR="00430564" w:rsidRPr="0011058D" w:rsidRDefault="00765ED7">
            <w:pPr>
              <w:pStyle w:val="TableParagraph"/>
              <w:spacing w:before="41"/>
              <w:rPr>
                <w:b/>
                <w:sz w:val="20"/>
                <w:lang w:val="lv-LV"/>
              </w:rPr>
            </w:pPr>
            <w:r w:rsidRPr="0011058D">
              <w:rPr>
                <w:b/>
                <w:sz w:val="20"/>
                <w:lang w:val="lv-LV"/>
              </w:rPr>
              <w:t>Adrese</w:t>
            </w:r>
          </w:p>
        </w:tc>
        <w:tc>
          <w:tcPr>
            <w:tcW w:w="6944" w:type="dxa"/>
          </w:tcPr>
          <w:p w:rsidR="00430564" w:rsidRPr="0011058D" w:rsidRDefault="00430564">
            <w:pPr>
              <w:rPr>
                <w:lang w:val="lv-LV"/>
              </w:rPr>
            </w:pPr>
          </w:p>
        </w:tc>
      </w:tr>
      <w:tr w:rsidR="0011058D" w:rsidRPr="0011058D" w:rsidTr="00BD4A3E">
        <w:trPr>
          <w:trHeight w:hRule="exact" w:val="413"/>
        </w:trPr>
        <w:tc>
          <w:tcPr>
            <w:tcW w:w="2694" w:type="dxa"/>
            <w:shd w:val="clear" w:color="auto" w:fill="F3F3F3"/>
          </w:tcPr>
          <w:p w:rsidR="00430564" w:rsidRPr="0011058D" w:rsidRDefault="00765ED7">
            <w:pPr>
              <w:pStyle w:val="TableParagraph"/>
              <w:spacing w:before="82"/>
              <w:rPr>
                <w:b/>
                <w:sz w:val="20"/>
                <w:lang w:val="lv-LV"/>
              </w:rPr>
            </w:pPr>
            <w:r w:rsidRPr="0011058D">
              <w:rPr>
                <w:b/>
                <w:sz w:val="20"/>
                <w:lang w:val="lv-LV"/>
              </w:rPr>
              <w:t>Kontaktpersona</w:t>
            </w:r>
          </w:p>
        </w:tc>
        <w:tc>
          <w:tcPr>
            <w:tcW w:w="6944" w:type="dxa"/>
          </w:tcPr>
          <w:p w:rsidR="00430564" w:rsidRPr="0011058D" w:rsidRDefault="00430564">
            <w:pPr>
              <w:rPr>
                <w:lang w:val="lv-LV"/>
              </w:rPr>
            </w:pPr>
          </w:p>
        </w:tc>
      </w:tr>
      <w:tr w:rsidR="0011058D" w:rsidRPr="0011058D" w:rsidTr="00BD4A3E">
        <w:trPr>
          <w:trHeight w:hRule="exact" w:val="475"/>
        </w:trPr>
        <w:tc>
          <w:tcPr>
            <w:tcW w:w="2694" w:type="dxa"/>
            <w:shd w:val="clear" w:color="auto" w:fill="F2F2F2"/>
          </w:tcPr>
          <w:p w:rsidR="00430564" w:rsidRPr="0011058D" w:rsidRDefault="00765ED7">
            <w:pPr>
              <w:pStyle w:val="TableParagraph"/>
              <w:ind w:right="203"/>
              <w:rPr>
                <w:b/>
                <w:sz w:val="20"/>
                <w:lang w:val="lv-LV"/>
              </w:rPr>
            </w:pPr>
            <w:r w:rsidRPr="0011058D">
              <w:rPr>
                <w:b/>
                <w:sz w:val="20"/>
                <w:lang w:val="lv-LV"/>
              </w:rPr>
              <w:t>Kontaktpersonas tālr. un e- pasts</w:t>
            </w:r>
          </w:p>
        </w:tc>
        <w:tc>
          <w:tcPr>
            <w:tcW w:w="6944" w:type="dxa"/>
          </w:tcPr>
          <w:p w:rsidR="00430564" w:rsidRPr="0011058D" w:rsidRDefault="00430564">
            <w:pPr>
              <w:rPr>
                <w:lang w:val="lv-LV"/>
              </w:rPr>
            </w:pPr>
          </w:p>
        </w:tc>
      </w:tr>
      <w:tr w:rsidR="0011058D" w:rsidRPr="0011058D" w:rsidTr="00BD4A3E">
        <w:trPr>
          <w:trHeight w:hRule="exact" w:val="410"/>
        </w:trPr>
        <w:tc>
          <w:tcPr>
            <w:tcW w:w="2694" w:type="dxa"/>
            <w:shd w:val="clear" w:color="auto" w:fill="F2F2F2"/>
          </w:tcPr>
          <w:p w:rsidR="00430564" w:rsidRPr="0011058D" w:rsidRDefault="00765ED7">
            <w:pPr>
              <w:pStyle w:val="TableParagraph"/>
              <w:spacing w:before="82"/>
              <w:rPr>
                <w:b/>
                <w:sz w:val="20"/>
                <w:lang w:val="lv-LV"/>
              </w:rPr>
            </w:pPr>
            <w:r w:rsidRPr="0011058D">
              <w:rPr>
                <w:b/>
                <w:sz w:val="20"/>
                <w:lang w:val="lv-LV"/>
              </w:rPr>
              <w:t>Bankas nosaukums</w:t>
            </w:r>
          </w:p>
        </w:tc>
        <w:tc>
          <w:tcPr>
            <w:tcW w:w="6944" w:type="dxa"/>
          </w:tcPr>
          <w:p w:rsidR="00430564" w:rsidRPr="0011058D" w:rsidRDefault="00430564">
            <w:pPr>
              <w:rPr>
                <w:lang w:val="lv-LV"/>
              </w:rPr>
            </w:pPr>
          </w:p>
        </w:tc>
      </w:tr>
      <w:tr w:rsidR="0011058D" w:rsidRPr="0011058D" w:rsidTr="00BD4A3E">
        <w:trPr>
          <w:trHeight w:hRule="exact" w:val="413"/>
        </w:trPr>
        <w:tc>
          <w:tcPr>
            <w:tcW w:w="2694" w:type="dxa"/>
            <w:shd w:val="clear" w:color="auto" w:fill="F2F2F2"/>
          </w:tcPr>
          <w:p w:rsidR="00430564" w:rsidRPr="0011058D" w:rsidRDefault="00765ED7">
            <w:pPr>
              <w:pStyle w:val="TableParagraph"/>
              <w:spacing w:before="82"/>
              <w:rPr>
                <w:b/>
                <w:sz w:val="20"/>
                <w:lang w:val="lv-LV"/>
              </w:rPr>
            </w:pPr>
            <w:r w:rsidRPr="0011058D">
              <w:rPr>
                <w:b/>
                <w:sz w:val="20"/>
                <w:lang w:val="lv-LV"/>
              </w:rPr>
              <w:t>Bankas kods</w:t>
            </w:r>
          </w:p>
        </w:tc>
        <w:tc>
          <w:tcPr>
            <w:tcW w:w="6944" w:type="dxa"/>
          </w:tcPr>
          <w:p w:rsidR="00430564" w:rsidRPr="0011058D" w:rsidRDefault="00430564">
            <w:pPr>
              <w:rPr>
                <w:lang w:val="lv-LV"/>
              </w:rPr>
            </w:pPr>
          </w:p>
        </w:tc>
      </w:tr>
      <w:tr w:rsidR="0011058D" w:rsidRPr="0011058D" w:rsidTr="00BD4A3E">
        <w:trPr>
          <w:trHeight w:hRule="exact" w:val="401"/>
        </w:trPr>
        <w:tc>
          <w:tcPr>
            <w:tcW w:w="2694" w:type="dxa"/>
            <w:shd w:val="clear" w:color="auto" w:fill="F2F2F2"/>
          </w:tcPr>
          <w:p w:rsidR="00430564" w:rsidRPr="0011058D" w:rsidRDefault="00765ED7">
            <w:pPr>
              <w:pStyle w:val="TableParagraph"/>
              <w:spacing w:before="77"/>
              <w:rPr>
                <w:b/>
                <w:sz w:val="20"/>
                <w:lang w:val="lv-LV"/>
              </w:rPr>
            </w:pPr>
            <w:r w:rsidRPr="0011058D">
              <w:rPr>
                <w:b/>
                <w:sz w:val="20"/>
                <w:lang w:val="lv-LV"/>
              </w:rPr>
              <w:t>Norēķinu konts</w:t>
            </w:r>
          </w:p>
        </w:tc>
        <w:tc>
          <w:tcPr>
            <w:tcW w:w="6944" w:type="dxa"/>
          </w:tcPr>
          <w:p w:rsidR="00430564" w:rsidRPr="0011058D" w:rsidRDefault="00430564">
            <w:pPr>
              <w:rPr>
                <w:lang w:val="lv-LV"/>
              </w:rPr>
            </w:pPr>
          </w:p>
        </w:tc>
      </w:tr>
    </w:tbl>
    <w:p w:rsidR="00430564" w:rsidRPr="0011058D" w:rsidRDefault="00765ED7" w:rsidP="009C5ECB">
      <w:pPr>
        <w:pStyle w:val="Sarakstarindkopa"/>
        <w:numPr>
          <w:ilvl w:val="0"/>
          <w:numId w:val="8"/>
        </w:numPr>
        <w:tabs>
          <w:tab w:val="left" w:pos="482"/>
        </w:tabs>
        <w:spacing w:before="0"/>
        <w:jc w:val="both"/>
        <w:rPr>
          <w:lang w:val="lv-LV"/>
        </w:rPr>
      </w:pPr>
      <w:r w:rsidRPr="0011058D">
        <w:rPr>
          <w:lang w:val="lv-LV"/>
        </w:rPr>
        <w:t xml:space="preserve">piesakās piedalīties </w:t>
      </w:r>
      <w:proofErr w:type="spellStart"/>
      <w:r w:rsidRPr="0011058D">
        <w:rPr>
          <w:lang w:val="lv-LV"/>
        </w:rPr>
        <w:t>zemsliekšņa</w:t>
      </w:r>
      <w:proofErr w:type="spellEnd"/>
      <w:r w:rsidRPr="0011058D">
        <w:rPr>
          <w:lang w:val="lv-LV"/>
        </w:rPr>
        <w:t xml:space="preserve"> iepirkumā “</w:t>
      </w:r>
      <w:r w:rsidR="006D5A53" w:rsidRPr="0011058D">
        <w:rPr>
          <w:lang w:val="lv-LV"/>
        </w:rPr>
        <w:t>D</w:t>
      </w:r>
      <w:r w:rsidR="009C5ECB" w:rsidRPr="0011058D">
        <w:rPr>
          <w:lang w:val="lv-LV"/>
        </w:rPr>
        <w:t>atu aizsardzības sp</w:t>
      </w:r>
      <w:r w:rsidR="00635ADC" w:rsidRPr="0011058D">
        <w:rPr>
          <w:lang w:val="lv-LV"/>
        </w:rPr>
        <w:t>e</w:t>
      </w:r>
      <w:r w:rsidR="009C5ECB" w:rsidRPr="0011058D">
        <w:rPr>
          <w:lang w:val="lv-LV"/>
        </w:rPr>
        <w:t>ciālista pakalpojuma nodrošināšana Daugavpi</w:t>
      </w:r>
      <w:r w:rsidR="005176C7" w:rsidRPr="0011058D">
        <w:rPr>
          <w:lang w:val="lv-LV"/>
        </w:rPr>
        <w:t>ls pilsētas pašvaldības iestādē</w:t>
      </w:r>
      <w:r w:rsidR="009C5ECB" w:rsidRPr="0011058D">
        <w:rPr>
          <w:lang w:val="lv-LV"/>
        </w:rPr>
        <w:t xml:space="preserve"> „Sociālais dienests”</w:t>
      </w:r>
      <w:r w:rsidR="00030707" w:rsidRPr="0011058D">
        <w:rPr>
          <w:lang w:val="lv-LV"/>
        </w:rPr>
        <w:t xml:space="preserve"> atbilstoši </w:t>
      </w:r>
      <w:r w:rsidR="00632896" w:rsidRPr="0011058D">
        <w:rPr>
          <w:lang w:val="lv-LV"/>
        </w:rPr>
        <w:t>Vispārīgās</w:t>
      </w:r>
      <w:r w:rsidR="00030707" w:rsidRPr="0011058D">
        <w:rPr>
          <w:lang w:val="lv-LV"/>
        </w:rPr>
        <w:t xml:space="preserve"> datu aizsardzības Regulas prasībām</w:t>
      </w:r>
      <w:r w:rsidR="00B92743" w:rsidRPr="0011058D">
        <w:rPr>
          <w:lang w:val="lv-LV"/>
        </w:rPr>
        <w:t>”, ID Nr. DPPISD 2018/</w:t>
      </w:r>
      <w:r w:rsidR="00F73788" w:rsidRPr="0011058D">
        <w:rPr>
          <w:lang w:val="lv-LV"/>
        </w:rPr>
        <w:t>12</w:t>
      </w:r>
      <w:r w:rsidR="00B92743" w:rsidRPr="0011058D">
        <w:rPr>
          <w:lang w:val="lv-LV"/>
        </w:rPr>
        <w:t>.</w:t>
      </w:r>
    </w:p>
    <w:p w:rsidR="00430564" w:rsidRPr="0011058D" w:rsidRDefault="00765ED7" w:rsidP="00DD7CDE">
      <w:pPr>
        <w:pStyle w:val="Sarakstarindkopa"/>
        <w:numPr>
          <w:ilvl w:val="0"/>
          <w:numId w:val="8"/>
        </w:numPr>
        <w:tabs>
          <w:tab w:val="left" w:pos="482"/>
        </w:tabs>
        <w:spacing w:before="1"/>
        <w:ind w:right="547"/>
        <w:jc w:val="both"/>
        <w:rPr>
          <w:lang w:val="lv-LV"/>
        </w:rPr>
      </w:pPr>
      <w:r w:rsidRPr="0011058D">
        <w:rPr>
          <w:lang w:val="lv-LV"/>
        </w:rPr>
        <w:t>apņemas (ja Pasūtītājs izvēlējies šo piedāvājumu) slēgt līgumu un izpildīt visus līguma nosacījumus (2.pielikums);</w:t>
      </w:r>
    </w:p>
    <w:p w:rsidR="00430564" w:rsidRPr="0011058D" w:rsidRDefault="00765ED7">
      <w:pPr>
        <w:pStyle w:val="Sarakstarindkopa"/>
        <w:numPr>
          <w:ilvl w:val="0"/>
          <w:numId w:val="8"/>
        </w:numPr>
        <w:tabs>
          <w:tab w:val="left" w:pos="482"/>
        </w:tabs>
        <w:spacing w:before="1" w:line="252" w:lineRule="exact"/>
        <w:rPr>
          <w:lang w:val="lv-LV"/>
        </w:rPr>
      </w:pPr>
      <w:r w:rsidRPr="0011058D">
        <w:rPr>
          <w:lang w:val="lv-LV"/>
        </w:rPr>
        <w:t>apliecina, ka ir iesniedzis tikai patiesu</w:t>
      </w:r>
      <w:r w:rsidRPr="0011058D">
        <w:rPr>
          <w:spacing w:val="-15"/>
          <w:lang w:val="lv-LV"/>
        </w:rPr>
        <w:t xml:space="preserve"> </w:t>
      </w:r>
      <w:r w:rsidRPr="0011058D">
        <w:rPr>
          <w:lang w:val="lv-LV"/>
        </w:rPr>
        <w:t>informāciju.</w:t>
      </w:r>
    </w:p>
    <w:p w:rsidR="00430564" w:rsidRPr="0011058D" w:rsidRDefault="00765ED7">
      <w:pPr>
        <w:pStyle w:val="Sarakstarindkopa"/>
        <w:numPr>
          <w:ilvl w:val="0"/>
          <w:numId w:val="8"/>
        </w:numPr>
        <w:tabs>
          <w:tab w:val="left" w:pos="482"/>
        </w:tabs>
        <w:spacing w:before="0" w:line="252" w:lineRule="exact"/>
        <w:rPr>
          <w:lang w:val="lv-LV"/>
        </w:rPr>
      </w:pPr>
      <w:r w:rsidRPr="0011058D">
        <w:rPr>
          <w:lang w:val="lv-LV"/>
        </w:rPr>
        <w:t>apliecina, ka pretendentam ir pieredze minēto pakalpojumu</w:t>
      </w:r>
      <w:r w:rsidRPr="0011058D">
        <w:rPr>
          <w:spacing w:val="-19"/>
          <w:lang w:val="lv-LV"/>
        </w:rPr>
        <w:t xml:space="preserve"> </w:t>
      </w:r>
      <w:r w:rsidRPr="0011058D">
        <w:rPr>
          <w:lang w:val="lv-LV"/>
        </w:rPr>
        <w:t>sniegšanā.</w:t>
      </w:r>
    </w:p>
    <w:p w:rsidR="00430564" w:rsidRPr="0011058D" w:rsidRDefault="00765ED7">
      <w:pPr>
        <w:pStyle w:val="Sarakstarindkopa"/>
        <w:numPr>
          <w:ilvl w:val="0"/>
          <w:numId w:val="8"/>
        </w:numPr>
        <w:tabs>
          <w:tab w:val="left" w:pos="482"/>
        </w:tabs>
        <w:spacing w:before="0"/>
        <w:ind w:right="546"/>
        <w:rPr>
          <w:lang w:val="lv-LV"/>
        </w:rPr>
      </w:pPr>
      <w:r w:rsidRPr="0011058D">
        <w:rPr>
          <w:lang w:val="lv-LV"/>
        </w:rPr>
        <w:t>apliecina, ka piekrīt piedāvājuma kopējas cenas publicēšanai Daugavpils pilsētas pašvaldības iestādes “Sociālais dienests” mājas lapā internetā</w:t>
      </w:r>
      <w:r w:rsidRPr="0011058D">
        <w:rPr>
          <w:spacing w:val="-18"/>
          <w:lang w:val="lv-LV"/>
        </w:rPr>
        <w:t xml:space="preserve"> </w:t>
      </w:r>
      <w:r w:rsidRPr="0011058D">
        <w:rPr>
          <w:lang w:val="lv-LV"/>
        </w:rPr>
        <w:t>(</w:t>
      </w:r>
      <w:hyperlink r:id="rId11">
        <w:r w:rsidRPr="0011058D">
          <w:rPr>
            <w:u w:val="single" w:color="0000FF"/>
            <w:lang w:val="lv-LV"/>
          </w:rPr>
          <w:t>www.socd.lv</w:t>
        </w:r>
      </w:hyperlink>
      <w:r w:rsidRPr="0011058D">
        <w:rPr>
          <w:lang w:val="lv-LV"/>
        </w:rPr>
        <w:t>).</w:t>
      </w:r>
    </w:p>
    <w:p w:rsidR="00430564" w:rsidRPr="0011058D" w:rsidRDefault="00765ED7">
      <w:pPr>
        <w:pStyle w:val="Sarakstarindkopa"/>
        <w:numPr>
          <w:ilvl w:val="0"/>
          <w:numId w:val="8"/>
        </w:numPr>
        <w:tabs>
          <w:tab w:val="left" w:pos="482"/>
        </w:tabs>
        <w:spacing w:before="0" w:line="252" w:lineRule="exact"/>
        <w:rPr>
          <w:lang w:val="lv-LV"/>
        </w:rPr>
      </w:pPr>
      <w:r w:rsidRPr="0011058D">
        <w:rPr>
          <w:lang w:val="lv-LV"/>
        </w:rPr>
        <w:t xml:space="preserve">piedāvā </w:t>
      </w:r>
      <w:r w:rsidR="00B92743" w:rsidRPr="0011058D">
        <w:rPr>
          <w:lang w:val="lv-LV"/>
        </w:rPr>
        <w:t>sniegt pakalpojumu</w:t>
      </w:r>
      <w:r w:rsidRPr="0011058D">
        <w:rPr>
          <w:lang w:val="lv-LV"/>
        </w:rPr>
        <w:t xml:space="preserve"> atbilstoši tehniskajai specifikācijai par šādu</w:t>
      </w:r>
      <w:r w:rsidRPr="0011058D">
        <w:rPr>
          <w:spacing w:val="-22"/>
          <w:lang w:val="lv-LV"/>
        </w:rPr>
        <w:t xml:space="preserve"> </w:t>
      </w:r>
      <w:r w:rsidRPr="0011058D">
        <w:rPr>
          <w:lang w:val="lv-LV"/>
        </w:rPr>
        <w:t>cenu:</w:t>
      </w:r>
    </w:p>
    <w:p w:rsidR="00030707" w:rsidRPr="0011058D" w:rsidRDefault="00C55638" w:rsidP="00030707">
      <w:pPr>
        <w:pStyle w:val="Pamatteksts"/>
        <w:tabs>
          <w:tab w:val="left" w:pos="1021"/>
          <w:tab w:val="left" w:pos="9498"/>
        </w:tabs>
        <w:spacing w:before="57" w:line="552" w:lineRule="exact"/>
        <w:ind w:left="121" w:right="-21"/>
        <w:rPr>
          <w:b/>
          <w:sz w:val="22"/>
          <w:szCs w:val="22"/>
          <w:lang w:val="lv-LV"/>
        </w:rPr>
      </w:pPr>
      <w:r w:rsidRPr="0011058D">
        <w:rPr>
          <w:sz w:val="22"/>
          <w:szCs w:val="22"/>
          <w:lang w:val="lv-LV"/>
        </w:rPr>
        <w:t xml:space="preserve">        </w:t>
      </w:r>
      <w:r w:rsidR="009C5ECB" w:rsidRPr="0011058D">
        <w:rPr>
          <w:b/>
          <w:sz w:val="22"/>
          <w:szCs w:val="22"/>
          <w:lang w:val="lv-LV"/>
        </w:rPr>
        <w:t>_____EUR bez PVN un _____ EUR ar PVN.</w:t>
      </w:r>
    </w:p>
    <w:p w:rsidR="00430564" w:rsidRPr="0011058D" w:rsidRDefault="00765ED7" w:rsidP="00030707">
      <w:pPr>
        <w:pStyle w:val="Pamatteksts"/>
        <w:tabs>
          <w:tab w:val="left" w:pos="1021"/>
          <w:tab w:val="left" w:pos="9498"/>
        </w:tabs>
        <w:spacing w:line="552" w:lineRule="exact"/>
        <w:ind w:left="119" w:right="-23"/>
        <w:rPr>
          <w:b/>
          <w:sz w:val="22"/>
          <w:szCs w:val="22"/>
          <w:lang w:val="lv-LV"/>
        </w:rPr>
      </w:pPr>
      <w:r w:rsidRPr="0011058D">
        <w:rPr>
          <w:sz w:val="22"/>
          <w:szCs w:val="22"/>
          <w:lang w:val="lv-LV"/>
        </w:rPr>
        <w:t>Garantējam</w:t>
      </w:r>
      <w:r w:rsidRPr="0011058D">
        <w:rPr>
          <w:spacing w:val="-2"/>
          <w:sz w:val="22"/>
          <w:szCs w:val="22"/>
          <w:lang w:val="lv-LV"/>
        </w:rPr>
        <w:t xml:space="preserve"> </w:t>
      </w:r>
      <w:r w:rsidRPr="0011058D">
        <w:rPr>
          <w:sz w:val="22"/>
          <w:szCs w:val="22"/>
          <w:lang w:val="lv-LV"/>
        </w:rPr>
        <w:t>Jums:</w:t>
      </w:r>
    </w:p>
    <w:p w:rsidR="00430564" w:rsidRPr="0011058D" w:rsidRDefault="00765ED7" w:rsidP="00ED5E1C">
      <w:pPr>
        <w:pStyle w:val="Sarakstarindkopa"/>
        <w:numPr>
          <w:ilvl w:val="1"/>
          <w:numId w:val="8"/>
        </w:numPr>
        <w:tabs>
          <w:tab w:val="left" w:pos="841"/>
          <w:tab w:val="left" w:pos="842"/>
        </w:tabs>
        <w:spacing w:before="0" w:line="236" w:lineRule="exact"/>
        <w:jc w:val="both"/>
        <w:rPr>
          <w:lang w:val="lv-LV"/>
        </w:rPr>
      </w:pPr>
      <w:r w:rsidRPr="0011058D">
        <w:rPr>
          <w:lang w:val="lv-LV"/>
        </w:rPr>
        <w:t xml:space="preserve">Veikt   pakalpojumu   atbilstoši   Tehniskajā   specifikācijā   noteiktajām   prasībām  </w:t>
      </w:r>
      <w:r w:rsidRPr="0011058D">
        <w:rPr>
          <w:spacing w:val="49"/>
          <w:lang w:val="lv-LV"/>
        </w:rPr>
        <w:t xml:space="preserve"> </w:t>
      </w:r>
      <w:r w:rsidRPr="0011058D">
        <w:rPr>
          <w:lang w:val="lv-LV"/>
        </w:rPr>
        <w:t>un</w:t>
      </w:r>
      <w:r w:rsidR="00ED5E1C" w:rsidRPr="0011058D">
        <w:rPr>
          <w:lang w:val="lv-LV"/>
        </w:rPr>
        <w:t xml:space="preserve"> </w:t>
      </w:r>
      <w:r w:rsidRPr="0011058D">
        <w:rPr>
          <w:lang w:val="lv-LV"/>
        </w:rPr>
        <w:t>ievērojot spēkā esošos normatīvos aktus.</w:t>
      </w:r>
    </w:p>
    <w:p w:rsidR="00430564" w:rsidRPr="0011058D" w:rsidRDefault="00765ED7" w:rsidP="009E6859">
      <w:pPr>
        <w:pStyle w:val="Pamatteksts"/>
        <w:ind w:left="121"/>
        <w:jc w:val="both"/>
        <w:rPr>
          <w:sz w:val="22"/>
          <w:szCs w:val="22"/>
          <w:lang w:val="lv-LV"/>
        </w:rPr>
      </w:pPr>
      <w:r w:rsidRPr="0011058D">
        <w:rPr>
          <w:sz w:val="22"/>
          <w:szCs w:val="22"/>
          <w:lang w:val="lv-LV"/>
        </w:rPr>
        <w:t>Mēs apliecinām, ka:</w:t>
      </w:r>
    </w:p>
    <w:p w:rsidR="00430564" w:rsidRPr="0011058D" w:rsidRDefault="00765ED7" w:rsidP="009E6859">
      <w:pPr>
        <w:pStyle w:val="Sarakstarindkopa"/>
        <w:numPr>
          <w:ilvl w:val="1"/>
          <w:numId w:val="8"/>
        </w:numPr>
        <w:tabs>
          <w:tab w:val="left" w:pos="841"/>
          <w:tab w:val="left" w:pos="842"/>
        </w:tabs>
        <w:spacing w:before="24" w:line="274" w:lineRule="exact"/>
        <w:ind w:right="-21"/>
        <w:jc w:val="both"/>
        <w:rPr>
          <w:lang w:val="lv-LV"/>
        </w:rPr>
      </w:pPr>
      <w:r w:rsidRPr="0011058D">
        <w:rPr>
          <w:lang w:val="lv-LV"/>
        </w:rPr>
        <w:t xml:space="preserve">Nekādā veidā neesam ieinteresēti nevienā citā piedāvājumā, kas iesniegts šajā </w:t>
      </w:r>
      <w:proofErr w:type="spellStart"/>
      <w:r w:rsidRPr="0011058D">
        <w:rPr>
          <w:lang w:val="lv-LV"/>
        </w:rPr>
        <w:t>zemsliekšņa</w:t>
      </w:r>
      <w:proofErr w:type="spellEnd"/>
      <w:r w:rsidRPr="0011058D">
        <w:rPr>
          <w:spacing w:val="-5"/>
          <w:lang w:val="lv-LV"/>
        </w:rPr>
        <w:t xml:space="preserve"> </w:t>
      </w:r>
      <w:r w:rsidRPr="0011058D">
        <w:rPr>
          <w:lang w:val="lv-LV"/>
        </w:rPr>
        <w:t>iepirkumā;</w:t>
      </w:r>
    </w:p>
    <w:p w:rsidR="00430564" w:rsidRPr="0011058D" w:rsidRDefault="00765ED7" w:rsidP="00ED5E1C">
      <w:pPr>
        <w:pStyle w:val="Sarakstarindkopa"/>
        <w:numPr>
          <w:ilvl w:val="1"/>
          <w:numId w:val="8"/>
        </w:numPr>
        <w:tabs>
          <w:tab w:val="left" w:pos="841"/>
          <w:tab w:val="left" w:pos="842"/>
        </w:tabs>
        <w:spacing w:before="20" w:line="274" w:lineRule="exact"/>
        <w:ind w:right="-21"/>
        <w:jc w:val="both"/>
        <w:rPr>
          <w:lang w:val="lv-LV"/>
        </w:rPr>
      </w:pPr>
      <w:r w:rsidRPr="0011058D">
        <w:rPr>
          <w:lang w:val="lv-LV"/>
        </w:rPr>
        <w:t xml:space="preserve">Nav tādu apstākļu, kuri liegtu mums piedalīties </w:t>
      </w:r>
      <w:proofErr w:type="spellStart"/>
      <w:r w:rsidRPr="0011058D">
        <w:rPr>
          <w:lang w:val="lv-LV"/>
        </w:rPr>
        <w:t>zemsliekšņa</w:t>
      </w:r>
      <w:proofErr w:type="spellEnd"/>
      <w:r w:rsidRPr="0011058D">
        <w:rPr>
          <w:lang w:val="lv-LV"/>
        </w:rPr>
        <w:t xml:space="preserve"> iepirkumā un izpildīt Tehniskajā specifikācijā norādītās</w:t>
      </w:r>
      <w:r w:rsidRPr="0011058D">
        <w:rPr>
          <w:spacing w:val="-12"/>
          <w:lang w:val="lv-LV"/>
        </w:rPr>
        <w:t xml:space="preserve"> </w:t>
      </w:r>
      <w:r w:rsidRPr="0011058D">
        <w:rPr>
          <w:lang w:val="lv-LV"/>
        </w:rPr>
        <w:t>prasības;</w:t>
      </w:r>
    </w:p>
    <w:p w:rsidR="00430564" w:rsidRPr="0011058D" w:rsidRDefault="00765ED7" w:rsidP="00ED5E1C">
      <w:pPr>
        <w:ind w:left="116" w:right="-21"/>
        <w:jc w:val="both"/>
        <w:rPr>
          <w:lang w:val="lv-LV"/>
        </w:rPr>
      </w:pPr>
      <w:r w:rsidRPr="0011058D">
        <w:rPr>
          <w:lang w:val="lv-LV"/>
        </w:rPr>
        <w:t xml:space="preserve">Ar šo apstiprinām, ka mūsu piedāvājums ir spēkā </w:t>
      </w:r>
      <w:r w:rsidRPr="0011058D">
        <w:rPr>
          <w:b/>
          <w:lang w:val="lv-LV"/>
        </w:rPr>
        <w:t xml:space="preserve">30 </w:t>
      </w:r>
      <w:r w:rsidRPr="0011058D">
        <w:rPr>
          <w:lang w:val="lv-LV"/>
        </w:rPr>
        <w:t xml:space="preserve">(trīsdesmit) dienas no datuma, kas ir noteikts kā </w:t>
      </w:r>
      <w:proofErr w:type="spellStart"/>
      <w:r w:rsidRPr="0011058D">
        <w:rPr>
          <w:lang w:val="lv-LV"/>
        </w:rPr>
        <w:t>zemsliekšņa</w:t>
      </w:r>
      <w:proofErr w:type="spellEnd"/>
      <w:r w:rsidRPr="0011058D">
        <w:rPr>
          <w:lang w:val="lv-LV"/>
        </w:rPr>
        <w:t xml:space="preserve"> iepirkuma piedāvājumu iesniegšanas pēdējais termiņš.</w:t>
      </w:r>
    </w:p>
    <w:p w:rsidR="00430564" w:rsidRPr="0011058D" w:rsidRDefault="00765ED7" w:rsidP="00ED5E1C">
      <w:pPr>
        <w:spacing w:line="280" w:lineRule="auto"/>
        <w:ind w:left="121" w:right="-21"/>
        <w:jc w:val="both"/>
        <w:rPr>
          <w:lang w:val="lv-LV"/>
        </w:rPr>
      </w:pPr>
      <w:r w:rsidRPr="0011058D">
        <w:rPr>
          <w:lang w:val="lv-LV"/>
        </w:rPr>
        <w:t>Saprotam, ka Jums nav pienākums pieņemt kādu no piedāvājumiem, kuru Jūs saņemsiet. Ar šo mēs apstiprinām, ka Finanšu piedāvājums ir galīgs un netiks mainīts.</w:t>
      </w:r>
    </w:p>
    <w:p w:rsidR="00430564" w:rsidRPr="0011058D" w:rsidRDefault="009C5ECB">
      <w:pPr>
        <w:pStyle w:val="Pamatteksts"/>
        <w:rPr>
          <w:lang w:val="lv-LV"/>
        </w:rPr>
      </w:pPr>
      <w:r w:rsidRPr="0011058D">
        <w:rPr>
          <w:noProof/>
        </w:rPr>
        <mc:AlternateContent>
          <mc:Choice Requires="wps">
            <w:drawing>
              <wp:anchor distT="0" distB="0" distL="114300" distR="114300" simplePos="0" relativeHeight="251657728" behindDoc="0" locked="0" layoutInCell="1" allowOverlap="1" wp14:anchorId="0E1F27B0" wp14:editId="5C423CB0">
                <wp:simplePos x="0" y="0"/>
                <wp:positionH relativeFrom="page">
                  <wp:posOffset>1083641</wp:posOffset>
                </wp:positionH>
                <wp:positionV relativeFrom="paragraph">
                  <wp:posOffset>6212</wp:posOffset>
                </wp:positionV>
                <wp:extent cx="6134100" cy="1583690"/>
                <wp:effectExtent l="0" t="0" r="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0"/>
                              <w:gridCol w:w="6935"/>
                            </w:tblGrid>
                            <w:tr w:rsidR="00430564" w:rsidTr="00030707">
                              <w:trPr>
                                <w:trHeight w:hRule="exact" w:val="381"/>
                              </w:trPr>
                              <w:tc>
                                <w:tcPr>
                                  <w:tcW w:w="2690" w:type="dxa"/>
                                  <w:shd w:val="clear" w:color="auto" w:fill="F2F2F2"/>
                                </w:tcPr>
                                <w:p w:rsidR="00430564" w:rsidRDefault="00765ED7">
                                  <w:pPr>
                                    <w:pStyle w:val="TableParagraph"/>
                                    <w:spacing w:before="75"/>
                                    <w:rPr>
                                      <w:b/>
                                      <w:sz w:val="20"/>
                                    </w:rPr>
                                  </w:pPr>
                                  <w:r>
                                    <w:rPr>
                                      <w:b/>
                                      <w:sz w:val="20"/>
                                    </w:rPr>
                                    <w:t>Vārds, uzvārds*</w:t>
                                  </w:r>
                                </w:p>
                              </w:tc>
                              <w:tc>
                                <w:tcPr>
                                  <w:tcW w:w="6935" w:type="dxa"/>
                                </w:tcPr>
                                <w:p w:rsidR="00430564" w:rsidRDefault="00430564"/>
                              </w:tc>
                            </w:tr>
                            <w:tr w:rsidR="00430564" w:rsidTr="00030707">
                              <w:trPr>
                                <w:trHeight w:hRule="exact" w:val="381"/>
                              </w:trPr>
                              <w:tc>
                                <w:tcPr>
                                  <w:tcW w:w="2690" w:type="dxa"/>
                                  <w:shd w:val="clear" w:color="auto" w:fill="F2F2F2"/>
                                </w:tcPr>
                                <w:p w:rsidR="00430564" w:rsidRDefault="00765ED7">
                                  <w:pPr>
                                    <w:pStyle w:val="TableParagraph"/>
                                    <w:spacing w:before="77"/>
                                    <w:rPr>
                                      <w:b/>
                                      <w:sz w:val="20"/>
                                    </w:rPr>
                                  </w:pPr>
                                  <w:r>
                                    <w:rPr>
                                      <w:b/>
                                      <w:sz w:val="20"/>
                                    </w:rPr>
                                    <w:t>Amats</w:t>
                                  </w:r>
                                </w:p>
                              </w:tc>
                              <w:tc>
                                <w:tcPr>
                                  <w:tcW w:w="6935" w:type="dxa"/>
                                </w:tcPr>
                                <w:p w:rsidR="00430564" w:rsidRDefault="00430564"/>
                              </w:tc>
                            </w:tr>
                            <w:tr w:rsidR="00430564" w:rsidTr="00030707">
                              <w:trPr>
                                <w:trHeight w:hRule="exact" w:val="381"/>
                              </w:trPr>
                              <w:tc>
                                <w:tcPr>
                                  <w:tcW w:w="2690" w:type="dxa"/>
                                  <w:shd w:val="clear" w:color="auto" w:fill="F2F2F2"/>
                                </w:tcPr>
                                <w:p w:rsidR="00430564" w:rsidRDefault="00765ED7">
                                  <w:pPr>
                                    <w:pStyle w:val="TableParagraph"/>
                                    <w:spacing w:before="77"/>
                                    <w:rPr>
                                      <w:b/>
                                      <w:sz w:val="20"/>
                                    </w:rPr>
                                  </w:pPr>
                                  <w:r>
                                    <w:rPr>
                                      <w:b/>
                                      <w:sz w:val="20"/>
                                    </w:rPr>
                                    <w:t>Paraksts</w:t>
                                  </w:r>
                                </w:p>
                              </w:tc>
                              <w:tc>
                                <w:tcPr>
                                  <w:tcW w:w="6935" w:type="dxa"/>
                                </w:tcPr>
                                <w:p w:rsidR="00430564" w:rsidRDefault="00430564"/>
                              </w:tc>
                            </w:tr>
                            <w:tr w:rsidR="00430564" w:rsidTr="00030707">
                              <w:trPr>
                                <w:trHeight w:hRule="exact" w:val="451"/>
                              </w:trPr>
                              <w:tc>
                                <w:tcPr>
                                  <w:tcW w:w="2690" w:type="dxa"/>
                                  <w:shd w:val="clear" w:color="auto" w:fill="F2F2F2"/>
                                </w:tcPr>
                                <w:p w:rsidR="00430564" w:rsidRDefault="00765ED7">
                                  <w:pPr>
                                    <w:pStyle w:val="TableParagraph"/>
                                    <w:ind w:right="676"/>
                                    <w:rPr>
                                      <w:b/>
                                      <w:sz w:val="20"/>
                                    </w:rPr>
                                  </w:pPr>
                                  <w:r>
                                    <w:rPr>
                                      <w:b/>
                                      <w:sz w:val="20"/>
                                    </w:rPr>
                                    <w:t>Drošais elektroniskais paraksts</w:t>
                                  </w:r>
                                </w:p>
                              </w:tc>
                              <w:tc>
                                <w:tcPr>
                                  <w:tcW w:w="6935" w:type="dxa"/>
                                </w:tcPr>
                                <w:p w:rsidR="00430564" w:rsidRDefault="00765ED7">
                                  <w:pPr>
                                    <w:pStyle w:val="TableParagraph"/>
                                    <w:spacing w:before="108"/>
                                    <w:ind w:left="0" w:right="99"/>
                                    <w:jc w:val="right"/>
                                    <w:rPr>
                                      <w:i/>
                                      <w:sz w:val="20"/>
                                    </w:rPr>
                                  </w:pPr>
                                  <w:r>
                                    <w:rPr>
                                      <w:i/>
                                      <w:sz w:val="20"/>
                                    </w:rPr>
                                    <w:t>ir/nav</w:t>
                                  </w:r>
                                </w:p>
                              </w:tc>
                            </w:tr>
                            <w:tr w:rsidR="00430564" w:rsidTr="00030707">
                              <w:trPr>
                                <w:trHeight w:hRule="exact" w:val="381"/>
                              </w:trPr>
                              <w:tc>
                                <w:tcPr>
                                  <w:tcW w:w="2690" w:type="dxa"/>
                                  <w:shd w:val="clear" w:color="auto" w:fill="F2F2F2"/>
                                </w:tcPr>
                                <w:p w:rsidR="00430564" w:rsidRDefault="00765ED7">
                                  <w:pPr>
                                    <w:pStyle w:val="TableParagraph"/>
                                    <w:spacing w:before="77"/>
                                    <w:rPr>
                                      <w:b/>
                                      <w:sz w:val="20"/>
                                    </w:rPr>
                                  </w:pPr>
                                  <w:r>
                                    <w:rPr>
                                      <w:b/>
                                      <w:sz w:val="20"/>
                                    </w:rPr>
                                    <w:t>Datums</w:t>
                                  </w:r>
                                </w:p>
                              </w:tc>
                              <w:tc>
                                <w:tcPr>
                                  <w:tcW w:w="6935" w:type="dxa"/>
                                </w:tcPr>
                                <w:p w:rsidR="00430564" w:rsidRDefault="00430564"/>
                              </w:tc>
                            </w:tr>
                            <w:tr w:rsidR="00430564" w:rsidTr="00030707">
                              <w:trPr>
                                <w:trHeight w:hRule="exact" w:val="381"/>
                              </w:trPr>
                              <w:tc>
                                <w:tcPr>
                                  <w:tcW w:w="2690" w:type="dxa"/>
                                  <w:shd w:val="clear" w:color="auto" w:fill="F2F2F2"/>
                                </w:tcPr>
                                <w:p w:rsidR="00430564" w:rsidRDefault="00765ED7">
                                  <w:pPr>
                                    <w:pStyle w:val="TableParagraph"/>
                                    <w:spacing w:before="77"/>
                                    <w:rPr>
                                      <w:b/>
                                      <w:sz w:val="20"/>
                                    </w:rPr>
                                  </w:pPr>
                                  <w:r>
                                    <w:rPr>
                                      <w:b/>
                                      <w:sz w:val="20"/>
                                    </w:rPr>
                                    <w:t>Zīmogs</w:t>
                                  </w:r>
                                </w:p>
                              </w:tc>
                              <w:tc>
                                <w:tcPr>
                                  <w:tcW w:w="6935" w:type="dxa"/>
                                </w:tcPr>
                                <w:p w:rsidR="00430564" w:rsidRDefault="00430564"/>
                              </w:tc>
                            </w:tr>
                          </w:tbl>
                          <w:p w:rsidR="00430564" w:rsidRDefault="00430564">
                            <w:pPr>
                              <w:pStyle w:val="Pamatteks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F27B0" id="_x0000_t202" coordsize="21600,21600" o:spt="202" path="m,l,21600r21600,l21600,xe">
                <v:stroke joinstyle="miter"/>
                <v:path gradientshapeok="t" o:connecttype="rect"/>
              </v:shapetype>
              <v:shape id="Text Box 2" o:spid="_x0000_s1026" type="#_x0000_t202" style="position:absolute;margin-left:85.35pt;margin-top:.5pt;width:483pt;height:124.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fI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w1Rl6lYLTQw9ueoRt6LLNVPX3ovyuEBerhvAtvZVSDA0lFbDzzU33xdUJ&#10;RxmQzfBJVBCG7LSwQGMtO1M6KAYCdOjS07EzhkoJm5F/GfoeHJVw5i/iyyixvXNJOl/vpdIfqOiQ&#10;MTIsofUWnuzvlTZ0SDq7mGhcFKxtbftbfrYBjtMOBIer5szQsN18TrxkHa/j0AmDaO2EXp47t8Uq&#10;dKLCv1rkl/lqlfu/TFw/TBtWVZSbMLOy/PDPOnfQ+KSJo7aUaFll4AwlJbebVSvRnoCyC/vZosPJ&#10;yc09p2GLALm8SskPQu8uSJwiiq+csAgXTnLlxY7nJ3dJ5IVJmBfnKd0zTv89JTRkOFkEi0lNJ9Kv&#10;cvPs9zY3knZMw+xoWZfh+OhEUqPBNa9sazVh7WS/KIWhfyoFtHtutFWsEekkVz1uRkAxMt6I6gm0&#10;KwUoC1QIAw+MRsifGA0wPDKsfuyIpBi1Hzno30ya2ZCzsZkNwku4mmGN0WSu9DSRdr1k2waQpxfG&#10;xS28kZpZ9Z5YHF4WDASbxGF4mYnz8t96nUbs8jcAAAD//wMAUEsDBBQABgAIAAAAIQA+fVm33QAA&#10;AAoBAAAPAAAAZHJzL2Rvd25yZXYueG1sTE/LTsMwELwj8Q/WInGjdgukEOJUFYJTJUQaDhydeJtE&#10;jdchdtvw992e4LazM5pHtppcL444hs6ThvlMgUCqve2o0fBVvt89gQjRkDW9J9TwiwFW+fVVZlLr&#10;T1TgcRsbwSYUUqOhjXFIpQx1i86EmR+QmNv50ZnIcGykHc2JzV0vF0ol0pmOOKE1A762WO+3B6dh&#10;/U3FW/fzUX0Wu6Iry2dFm2Sv9e3NtH4BEXGKf2K41OfqkHOnyh/IBtEzXqolS/ngSRd+fp/wo9Kw&#10;eFQPIPNM/p+QnwEAAP//AwBQSwECLQAUAAYACAAAACEAtoM4kv4AAADhAQAAEwAAAAAAAAAAAAAA&#10;AAAAAAAAW0NvbnRlbnRfVHlwZXNdLnhtbFBLAQItABQABgAIAAAAIQA4/SH/1gAAAJQBAAALAAAA&#10;AAAAAAAAAAAAAC8BAABfcmVscy8ucmVsc1BLAQItABQABgAIAAAAIQAlTwfIsAIAAKoFAAAOAAAA&#10;AAAAAAAAAAAAAC4CAABkcnMvZTJvRG9jLnhtbFBLAQItABQABgAIAAAAIQA+fVm33QAAAAoBAAAP&#10;AAAAAAAAAAAAAAAAAAoFAABkcnMvZG93bnJldi54bWxQSwUGAAAAAAQABADzAAAAFAY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0"/>
                        <w:gridCol w:w="6935"/>
                      </w:tblGrid>
                      <w:tr w:rsidR="00430564" w:rsidTr="00030707">
                        <w:trPr>
                          <w:trHeight w:hRule="exact" w:val="381"/>
                        </w:trPr>
                        <w:tc>
                          <w:tcPr>
                            <w:tcW w:w="2690" w:type="dxa"/>
                            <w:shd w:val="clear" w:color="auto" w:fill="F2F2F2"/>
                          </w:tcPr>
                          <w:p w:rsidR="00430564" w:rsidRDefault="00765ED7">
                            <w:pPr>
                              <w:pStyle w:val="TableParagraph"/>
                              <w:spacing w:before="75"/>
                              <w:rPr>
                                <w:b/>
                                <w:sz w:val="20"/>
                              </w:rPr>
                            </w:pPr>
                            <w:r>
                              <w:rPr>
                                <w:b/>
                                <w:sz w:val="20"/>
                              </w:rPr>
                              <w:t>Vārds, uzvārds*</w:t>
                            </w:r>
                          </w:p>
                        </w:tc>
                        <w:tc>
                          <w:tcPr>
                            <w:tcW w:w="6935" w:type="dxa"/>
                          </w:tcPr>
                          <w:p w:rsidR="00430564" w:rsidRDefault="00430564"/>
                        </w:tc>
                      </w:tr>
                      <w:tr w:rsidR="00430564" w:rsidTr="00030707">
                        <w:trPr>
                          <w:trHeight w:hRule="exact" w:val="381"/>
                        </w:trPr>
                        <w:tc>
                          <w:tcPr>
                            <w:tcW w:w="2690" w:type="dxa"/>
                            <w:shd w:val="clear" w:color="auto" w:fill="F2F2F2"/>
                          </w:tcPr>
                          <w:p w:rsidR="00430564" w:rsidRDefault="00765ED7">
                            <w:pPr>
                              <w:pStyle w:val="TableParagraph"/>
                              <w:spacing w:before="77"/>
                              <w:rPr>
                                <w:b/>
                                <w:sz w:val="20"/>
                              </w:rPr>
                            </w:pPr>
                            <w:r>
                              <w:rPr>
                                <w:b/>
                                <w:sz w:val="20"/>
                              </w:rPr>
                              <w:t>Amats</w:t>
                            </w:r>
                          </w:p>
                        </w:tc>
                        <w:tc>
                          <w:tcPr>
                            <w:tcW w:w="6935" w:type="dxa"/>
                          </w:tcPr>
                          <w:p w:rsidR="00430564" w:rsidRDefault="00430564"/>
                        </w:tc>
                      </w:tr>
                      <w:tr w:rsidR="00430564" w:rsidTr="00030707">
                        <w:trPr>
                          <w:trHeight w:hRule="exact" w:val="381"/>
                        </w:trPr>
                        <w:tc>
                          <w:tcPr>
                            <w:tcW w:w="2690" w:type="dxa"/>
                            <w:shd w:val="clear" w:color="auto" w:fill="F2F2F2"/>
                          </w:tcPr>
                          <w:p w:rsidR="00430564" w:rsidRDefault="00765ED7">
                            <w:pPr>
                              <w:pStyle w:val="TableParagraph"/>
                              <w:spacing w:before="77"/>
                              <w:rPr>
                                <w:b/>
                                <w:sz w:val="20"/>
                              </w:rPr>
                            </w:pPr>
                            <w:r>
                              <w:rPr>
                                <w:b/>
                                <w:sz w:val="20"/>
                              </w:rPr>
                              <w:t>Paraksts</w:t>
                            </w:r>
                          </w:p>
                        </w:tc>
                        <w:tc>
                          <w:tcPr>
                            <w:tcW w:w="6935" w:type="dxa"/>
                          </w:tcPr>
                          <w:p w:rsidR="00430564" w:rsidRDefault="00430564"/>
                        </w:tc>
                      </w:tr>
                      <w:tr w:rsidR="00430564" w:rsidTr="00030707">
                        <w:trPr>
                          <w:trHeight w:hRule="exact" w:val="451"/>
                        </w:trPr>
                        <w:tc>
                          <w:tcPr>
                            <w:tcW w:w="2690" w:type="dxa"/>
                            <w:shd w:val="clear" w:color="auto" w:fill="F2F2F2"/>
                          </w:tcPr>
                          <w:p w:rsidR="00430564" w:rsidRDefault="00765ED7">
                            <w:pPr>
                              <w:pStyle w:val="TableParagraph"/>
                              <w:ind w:right="676"/>
                              <w:rPr>
                                <w:b/>
                                <w:sz w:val="20"/>
                              </w:rPr>
                            </w:pPr>
                            <w:r>
                              <w:rPr>
                                <w:b/>
                                <w:sz w:val="20"/>
                              </w:rPr>
                              <w:t>Drošais elektroniskais paraksts</w:t>
                            </w:r>
                          </w:p>
                        </w:tc>
                        <w:tc>
                          <w:tcPr>
                            <w:tcW w:w="6935" w:type="dxa"/>
                          </w:tcPr>
                          <w:p w:rsidR="00430564" w:rsidRDefault="00765ED7">
                            <w:pPr>
                              <w:pStyle w:val="TableParagraph"/>
                              <w:spacing w:before="108"/>
                              <w:ind w:left="0" w:right="99"/>
                              <w:jc w:val="right"/>
                              <w:rPr>
                                <w:i/>
                                <w:sz w:val="20"/>
                              </w:rPr>
                            </w:pPr>
                            <w:r>
                              <w:rPr>
                                <w:i/>
                                <w:sz w:val="20"/>
                              </w:rPr>
                              <w:t>ir/nav</w:t>
                            </w:r>
                          </w:p>
                        </w:tc>
                      </w:tr>
                      <w:tr w:rsidR="00430564" w:rsidTr="00030707">
                        <w:trPr>
                          <w:trHeight w:hRule="exact" w:val="381"/>
                        </w:trPr>
                        <w:tc>
                          <w:tcPr>
                            <w:tcW w:w="2690" w:type="dxa"/>
                            <w:shd w:val="clear" w:color="auto" w:fill="F2F2F2"/>
                          </w:tcPr>
                          <w:p w:rsidR="00430564" w:rsidRDefault="00765ED7">
                            <w:pPr>
                              <w:pStyle w:val="TableParagraph"/>
                              <w:spacing w:before="77"/>
                              <w:rPr>
                                <w:b/>
                                <w:sz w:val="20"/>
                              </w:rPr>
                            </w:pPr>
                            <w:r>
                              <w:rPr>
                                <w:b/>
                                <w:sz w:val="20"/>
                              </w:rPr>
                              <w:t>Datums</w:t>
                            </w:r>
                          </w:p>
                        </w:tc>
                        <w:tc>
                          <w:tcPr>
                            <w:tcW w:w="6935" w:type="dxa"/>
                          </w:tcPr>
                          <w:p w:rsidR="00430564" w:rsidRDefault="00430564"/>
                        </w:tc>
                      </w:tr>
                      <w:tr w:rsidR="00430564" w:rsidTr="00030707">
                        <w:trPr>
                          <w:trHeight w:hRule="exact" w:val="381"/>
                        </w:trPr>
                        <w:tc>
                          <w:tcPr>
                            <w:tcW w:w="2690" w:type="dxa"/>
                            <w:shd w:val="clear" w:color="auto" w:fill="F2F2F2"/>
                          </w:tcPr>
                          <w:p w:rsidR="00430564" w:rsidRDefault="00765ED7">
                            <w:pPr>
                              <w:pStyle w:val="TableParagraph"/>
                              <w:spacing w:before="77"/>
                              <w:rPr>
                                <w:b/>
                                <w:sz w:val="20"/>
                              </w:rPr>
                            </w:pPr>
                            <w:r>
                              <w:rPr>
                                <w:b/>
                                <w:sz w:val="20"/>
                              </w:rPr>
                              <w:t>Zīmogs</w:t>
                            </w:r>
                          </w:p>
                        </w:tc>
                        <w:tc>
                          <w:tcPr>
                            <w:tcW w:w="6935" w:type="dxa"/>
                          </w:tcPr>
                          <w:p w:rsidR="00430564" w:rsidRDefault="00430564"/>
                        </w:tc>
                      </w:tr>
                    </w:tbl>
                    <w:p w:rsidR="00430564" w:rsidRDefault="00430564">
                      <w:pPr>
                        <w:pStyle w:val="Pamatteksts"/>
                      </w:pPr>
                    </w:p>
                  </w:txbxContent>
                </v:textbox>
                <w10:wrap anchorx="page"/>
              </v:shape>
            </w:pict>
          </mc:Fallback>
        </mc:AlternateContent>
      </w:r>
    </w:p>
    <w:p w:rsidR="00430564" w:rsidRPr="0011058D" w:rsidRDefault="00430564">
      <w:pPr>
        <w:pStyle w:val="Pamatteksts"/>
        <w:rPr>
          <w:lang w:val="lv-LV"/>
        </w:rPr>
      </w:pPr>
    </w:p>
    <w:p w:rsidR="00430564" w:rsidRPr="0011058D" w:rsidRDefault="00430564">
      <w:pPr>
        <w:pStyle w:val="Pamatteksts"/>
        <w:rPr>
          <w:lang w:val="lv-LV"/>
        </w:rPr>
      </w:pPr>
    </w:p>
    <w:p w:rsidR="00430564" w:rsidRPr="0011058D" w:rsidRDefault="00430564">
      <w:pPr>
        <w:pStyle w:val="Pamatteksts"/>
        <w:rPr>
          <w:lang w:val="lv-LV"/>
        </w:rPr>
      </w:pPr>
    </w:p>
    <w:p w:rsidR="00430564" w:rsidRPr="0011058D" w:rsidRDefault="00430564">
      <w:pPr>
        <w:pStyle w:val="Pamatteksts"/>
        <w:rPr>
          <w:lang w:val="lv-LV"/>
        </w:rPr>
      </w:pPr>
    </w:p>
    <w:p w:rsidR="00430564" w:rsidRPr="0011058D" w:rsidRDefault="00430564">
      <w:pPr>
        <w:pStyle w:val="Pamatteksts"/>
        <w:rPr>
          <w:lang w:val="lv-LV"/>
        </w:rPr>
      </w:pPr>
    </w:p>
    <w:p w:rsidR="00430564" w:rsidRPr="0011058D" w:rsidRDefault="00430564">
      <w:pPr>
        <w:pStyle w:val="Pamatteksts"/>
        <w:rPr>
          <w:lang w:val="lv-LV"/>
        </w:rPr>
      </w:pPr>
    </w:p>
    <w:p w:rsidR="00430564" w:rsidRPr="0011058D" w:rsidRDefault="00430564">
      <w:pPr>
        <w:pStyle w:val="Pamatteksts"/>
        <w:rPr>
          <w:lang w:val="lv-LV"/>
        </w:rPr>
      </w:pPr>
    </w:p>
    <w:p w:rsidR="00030707" w:rsidRPr="0011058D" w:rsidRDefault="00030707" w:rsidP="00030707">
      <w:pPr>
        <w:rPr>
          <w:sz w:val="20"/>
          <w:lang w:val="lv-LV"/>
        </w:rPr>
      </w:pPr>
    </w:p>
    <w:p w:rsidR="00430564" w:rsidRPr="0011058D" w:rsidRDefault="00765ED7" w:rsidP="00030707">
      <w:pPr>
        <w:rPr>
          <w:sz w:val="20"/>
          <w:lang w:val="lv-LV"/>
        </w:rPr>
      </w:pPr>
      <w:r w:rsidRPr="0011058D">
        <w:rPr>
          <w:sz w:val="20"/>
          <w:lang w:val="lv-LV"/>
        </w:rPr>
        <w:t>* Pretendenta vai tā pilnvarotās personas vārds, uzvārds</w:t>
      </w:r>
    </w:p>
    <w:p w:rsidR="00430564" w:rsidRPr="0011058D" w:rsidRDefault="00430564">
      <w:pPr>
        <w:rPr>
          <w:sz w:val="20"/>
          <w:lang w:val="lv-LV"/>
        </w:rPr>
        <w:sectPr w:rsidR="00430564" w:rsidRPr="0011058D" w:rsidSect="00CD3EE9">
          <w:footerReference w:type="default" r:id="rId12"/>
          <w:pgSz w:w="11910" w:h="16840"/>
          <w:pgMar w:top="1038" w:right="851" w:bottom="709" w:left="1582" w:header="0" w:footer="397" w:gutter="0"/>
          <w:cols w:space="720"/>
          <w:docGrid w:linePitch="299"/>
        </w:sectPr>
      </w:pPr>
    </w:p>
    <w:p w:rsidR="00430564" w:rsidRPr="0011058D" w:rsidRDefault="00765ED7">
      <w:pPr>
        <w:spacing w:before="67"/>
        <w:ind w:right="110"/>
        <w:jc w:val="right"/>
        <w:rPr>
          <w:sz w:val="20"/>
          <w:lang w:val="lv-LV"/>
        </w:rPr>
      </w:pPr>
      <w:r w:rsidRPr="0011058D">
        <w:rPr>
          <w:sz w:val="20"/>
          <w:lang w:val="lv-LV"/>
        </w:rPr>
        <w:lastRenderedPageBreak/>
        <w:t>2.pielikums</w:t>
      </w:r>
    </w:p>
    <w:p w:rsidR="00430564" w:rsidRPr="0011058D" w:rsidRDefault="00430564">
      <w:pPr>
        <w:pStyle w:val="Pamatteksts"/>
        <w:spacing w:before="1"/>
        <w:rPr>
          <w:sz w:val="22"/>
          <w:lang w:val="lv-LV"/>
        </w:rPr>
      </w:pPr>
    </w:p>
    <w:p w:rsidR="00430564" w:rsidRPr="0011058D" w:rsidRDefault="00790368">
      <w:pPr>
        <w:spacing w:before="90"/>
        <w:ind w:right="9"/>
        <w:jc w:val="center"/>
        <w:rPr>
          <w:b/>
          <w:sz w:val="24"/>
          <w:lang w:val="lv-LV"/>
        </w:rPr>
      </w:pPr>
      <w:r w:rsidRPr="0011058D">
        <w:rPr>
          <w:b/>
          <w:sz w:val="24"/>
          <w:lang w:val="lv-LV"/>
        </w:rPr>
        <w:t xml:space="preserve">PAKALPOJUMA </w:t>
      </w:r>
      <w:r w:rsidR="00765ED7" w:rsidRPr="0011058D">
        <w:rPr>
          <w:b/>
          <w:sz w:val="24"/>
          <w:lang w:val="lv-LV"/>
        </w:rPr>
        <w:t>LĪGUM</w:t>
      </w:r>
      <w:r w:rsidRPr="0011058D">
        <w:rPr>
          <w:b/>
          <w:sz w:val="24"/>
          <w:lang w:val="lv-LV"/>
        </w:rPr>
        <w:t>A PROJEKTS</w:t>
      </w:r>
    </w:p>
    <w:p w:rsidR="00635ADC" w:rsidRPr="0011058D" w:rsidRDefault="00635ADC">
      <w:pPr>
        <w:spacing w:before="90"/>
        <w:ind w:right="9"/>
        <w:jc w:val="center"/>
        <w:rPr>
          <w:b/>
          <w:lang w:val="lv-LV"/>
        </w:rPr>
      </w:pPr>
      <w:r w:rsidRPr="0011058D">
        <w:rPr>
          <w:b/>
          <w:lang w:val="lv-LV"/>
        </w:rPr>
        <w:t>“</w:t>
      </w:r>
      <w:r w:rsidR="006D5A53" w:rsidRPr="0011058D">
        <w:rPr>
          <w:b/>
          <w:lang w:val="lv-LV"/>
        </w:rPr>
        <w:t>D</w:t>
      </w:r>
      <w:r w:rsidRPr="0011058D">
        <w:rPr>
          <w:b/>
          <w:lang w:val="lv-LV"/>
        </w:rPr>
        <w:t>atu aizsardzības sp</w:t>
      </w:r>
      <w:r w:rsidR="00030707" w:rsidRPr="0011058D">
        <w:rPr>
          <w:b/>
          <w:lang w:val="lv-LV"/>
        </w:rPr>
        <w:t>e</w:t>
      </w:r>
      <w:r w:rsidRPr="0011058D">
        <w:rPr>
          <w:b/>
          <w:lang w:val="lv-LV"/>
        </w:rPr>
        <w:t>ciālista pakalpojuma nodrošināšana Daugavpils pilsētas pašvaldības iestādei „Sociālais dienests”</w:t>
      </w:r>
      <w:r w:rsidR="00030707" w:rsidRPr="0011058D">
        <w:rPr>
          <w:b/>
          <w:lang w:val="lv-LV"/>
        </w:rPr>
        <w:t xml:space="preserve"> atbilstoši </w:t>
      </w:r>
      <w:r w:rsidR="00FA7725" w:rsidRPr="0011058D">
        <w:rPr>
          <w:b/>
          <w:lang w:val="lv-LV"/>
        </w:rPr>
        <w:t>Vispārīgās</w:t>
      </w:r>
      <w:r w:rsidR="00030707" w:rsidRPr="0011058D">
        <w:rPr>
          <w:b/>
          <w:lang w:val="lv-LV"/>
        </w:rPr>
        <w:t xml:space="preserve"> datu aizsardzības Regulas prasībām”</w:t>
      </w:r>
    </w:p>
    <w:p w:rsidR="00430564" w:rsidRPr="0011058D" w:rsidRDefault="00430564">
      <w:pPr>
        <w:pStyle w:val="Pamatteksts"/>
        <w:rPr>
          <w:i/>
          <w:sz w:val="22"/>
          <w:szCs w:val="22"/>
          <w:lang w:val="lv-LV"/>
        </w:rPr>
      </w:pPr>
    </w:p>
    <w:p w:rsidR="00430564" w:rsidRPr="0011058D" w:rsidRDefault="00430564">
      <w:pPr>
        <w:pStyle w:val="Pamatteksts"/>
        <w:rPr>
          <w:i/>
          <w:sz w:val="22"/>
          <w:szCs w:val="22"/>
          <w:lang w:val="lv-LV"/>
        </w:rPr>
      </w:pPr>
    </w:p>
    <w:p w:rsidR="00430564" w:rsidRPr="0011058D" w:rsidRDefault="00765ED7">
      <w:pPr>
        <w:pStyle w:val="Pamatteksts"/>
        <w:tabs>
          <w:tab w:val="left" w:pos="6779"/>
          <w:tab w:val="left" w:pos="9213"/>
        </w:tabs>
        <w:ind w:right="7"/>
        <w:jc w:val="center"/>
        <w:rPr>
          <w:sz w:val="22"/>
          <w:szCs w:val="22"/>
          <w:lang w:val="lv-LV"/>
        </w:rPr>
      </w:pPr>
      <w:r w:rsidRPr="0011058D">
        <w:rPr>
          <w:sz w:val="22"/>
          <w:szCs w:val="22"/>
          <w:lang w:val="lv-LV"/>
        </w:rPr>
        <w:t>Daugavpils</w:t>
      </w:r>
      <w:r w:rsidRPr="0011058D">
        <w:rPr>
          <w:sz w:val="22"/>
          <w:szCs w:val="22"/>
          <w:lang w:val="lv-LV"/>
        </w:rPr>
        <w:tab/>
        <w:t>201</w:t>
      </w:r>
      <w:r w:rsidR="00B92743" w:rsidRPr="0011058D">
        <w:rPr>
          <w:sz w:val="22"/>
          <w:szCs w:val="22"/>
          <w:lang w:val="lv-LV"/>
        </w:rPr>
        <w:t>8</w:t>
      </w:r>
      <w:r w:rsidRPr="0011058D">
        <w:rPr>
          <w:sz w:val="22"/>
          <w:szCs w:val="22"/>
          <w:lang w:val="lv-LV"/>
        </w:rPr>
        <w:t xml:space="preserve">.gada </w:t>
      </w:r>
      <w:r w:rsidR="00ED5E1C" w:rsidRPr="0011058D">
        <w:rPr>
          <w:sz w:val="22"/>
          <w:szCs w:val="22"/>
          <w:lang w:val="lv-LV"/>
        </w:rPr>
        <w:t xml:space="preserve">__ </w:t>
      </w:r>
      <w:r w:rsidRPr="0011058D">
        <w:rPr>
          <w:sz w:val="22"/>
          <w:szCs w:val="22"/>
          <w:lang w:val="lv-LV"/>
        </w:rPr>
        <w:t>.</w:t>
      </w:r>
      <w:r w:rsidRPr="0011058D">
        <w:rPr>
          <w:sz w:val="22"/>
          <w:szCs w:val="22"/>
          <w:u w:val="single"/>
          <w:lang w:val="lv-LV"/>
        </w:rPr>
        <w:t xml:space="preserve"> </w:t>
      </w:r>
      <w:r w:rsidRPr="0011058D">
        <w:rPr>
          <w:sz w:val="22"/>
          <w:szCs w:val="22"/>
          <w:u w:val="single"/>
          <w:lang w:val="lv-LV"/>
        </w:rPr>
        <w:tab/>
      </w:r>
    </w:p>
    <w:p w:rsidR="00430564" w:rsidRPr="0011058D" w:rsidRDefault="00430564">
      <w:pPr>
        <w:pStyle w:val="Pamatteksts"/>
        <w:spacing w:before="2"/>
        <w:rPr>
          <w:sz w:val="22"/>
          <w:szCs w:val="22"/>
          <w:lang w:val="lv-LV"/>
        </w:rPr>
      </w:pPr>
    </w:p>
    <w:p w:rsidR="00430564" w:rsidRPr="0011058D" w:rsidRDefault="00765ED7" w:rsidP="00030707">
      <w:pPr>
        <w:tabs>
          <w:tab w:val="left" w:pos="1493"/>
          <w:tab w:val="left" w:pos="4961"/>
        </w:tabs>
        <w:spacing w:before="90" w:after="120"/>
        <w:ind w:left="101" w:right="108" w:firstLine="566"/>
        <w:jc w:val="both"/>
        <w:rPr>
          <w:lang w:val="lv-LV"/>
        </w:rPr>
      </w:pPr>
      <w:r w:rsidRPr="0011058D">
        <w:rPr>
          <w:b/>
          <w:lang w:val="lv-LV"/>
        </w:rPr>
        <w:t>Daugavpils   pilsētas   pašvaldības   iestāde   “Sociālais    dienests”</w:t>
      </w:r>
      <w:r w:rsidRPr="0011058D">
        <w:rPr>
          <w:lang w:val="lv-LV"/>
        </w:rPr>
        <w:t>,    reģistrācijas    Nr.</w:t>
      </w:r>
      <w:r w:rsidRPr="0011058D">
        <w:rPr>
          <w:u w:val="single"/>
          <w:lang w:val="lv-LV"/>
        </w:rPr>
        <w:t xml:space="preserve"> </w:t>
      </w:r>
      <w:r w:rsidRPr="0011058D">
        <w:rPr>
          <w:u w:val="single"/>
          <w:lang w:val="lv-LV"/>
        </w:rPr>
        <w:tab/>
      </w:r>
      <w:r w:rsidRPr="0011058D">
        <w:rPr>
          <w:lang w:val="lv-LV"/>
        </w:rPr>
        <w:t xml:space="preserve">, </w:t>
      </w:r>
      <w:r w:rsidRPr="0011058D">
        <w:rPr>
          <w:spacing w:val="10"/>
          <w:lang w:val="lv-LV"/>
        </w:rPr>
        <w:t xml:space="preserve"> </w:t>
      </w:r>
      <w:r w:rsidRPr="0011058D">
        <w:rPr>
          <w:lang w:val="lv-LV"/>
        </w:rPr>
        <w:t xml:space="preserve">juridiskā </w:t>
      </w:r>
      <w:r w:rsidRPr="0011058D">
        <w:rPr>
          <w:spacing w:val="11"/>
          <w:lang w:val="lv-LV"/>
        </w:rPr>
        <w:t xml:space="preserve"> </w:t>
      </w:r>
      <w:r w:rsidRPr="0011058D">
        <w:rPr>
          <w:lang w:val="lv-LV"/>
        </w:rPr>
        <w:t>adrese</w:t>
      </w:r>
      <w:r w:rsidRPr="0011058D">
        <w:rPr>
          <w:u w:val="single"/>
          <w:lang w:val="lv-LV"/>
        </w:rPr>
        <w:t xml:space="preserve"> </w:t>
      </w:r>
      <w:r w:rsidRPr="0011058D">
        <w:rPr>
          <w:u w:val="single"/>
          <w:lang w:val="lv-LV"/>
        </w:rPr>
        <w:tab/>
      </w:r>
      <w:r w:rsidRPr="0011058D">
        <w:rPr>
          <w:lang w:val="lv-LV"/>
        </w:rPr>
        <w:t xml:space="preserve">_,  turpmāk  saukta  Pasūtītājs, </w:t>
      </w:r>
      <w:r w:rsidRPr="0011058D">
        <w:rPr>
          <w:spacing w:val="41"/>
          <w:lang w:val="lv-LV"/>
        </w:rPr>
        <w:t xml:space="preserve"> </w:t>
      </w:r>
      <w:r w:rsidRPr="0011058D">
        <w:rPr>
          <w:lang w:val="lv-LV"/>
        </w:rPr>
        <w:t xml:space="preserve">tās </w:t>
      </w:r>
      <w:r w:rsidRPr="0011058D">
        <w:rPr>
          <w:spacing w:val="10"/>
          <w:lang w:val="lv-LV"/>
        </w:rPr>
        <w:t xml:space="preserve"> </w:t>
      </w:r>
      <w:r w:rsidRPr="0011058D">
        <w:rPr>
          <w:lang w:val="lv-LV"/>
        </w:rPr>
        <w:t>vadītājas</w:t>
      </w:r>
      <w:r w:rsidRPr="0011058D">
        <w:rPr>
          <w:spacing w:val="-1"/>
          <w:w w:val="99"/>
          <w:lang w:val="lv-LV"/>
        </w:rPr>
        <w:t xml:space="preserve"> </w:t>
      </w:r>
      <w:proofErr w:type="spellStart"/>
      <w:r w:rsidRPr="0011058D">
        <w:rPr>
          <w:lang w:val="lv-LV"/>
        </w:rPr>
        <w:t>Nonnas</w:t>
      </w:r>
      <w:proofErr w:type="spellEnd"/>
      <w:r w:rsidRPr="0011058D">
        <w:rPr>
          <w:lang w:val="lv-LV"/>
        </w:rPr>
        <w:t xml:space="preserve"> </w:t>
      </w:r>
      <w:proofErr w:type="spellStart"/>
      <w:r w:rsidRPr="0011058D">
        <w:rPr>
          <w:lang w:val="lv-LV"/>
        </w:rPr>
        <w:t>Jakubovskas</w:t>
      </w:r>
      <w:proofErr w:type="spellEnd"/>
      <w:r w:rsidRPr="0011058D">
        <w:rPr>
          <w:lang w:val="lv-LV"/>
        </w:rPr>
        <w:t xml:space="preserve"> personā, kura darbojas uz iestādes nolikuma pamata, no vienas puses,</w:t>
      </w:r>
      <w:r w:rsidRPr="0011058D">
        <w:rPr>
          <w:spacing w:val="-13"/>
          <w:lang w:val="lv-LV"/>
        </w:rPr>
        <w:t xml:space="preserve"> </w:t>
      </w:r>
      <w:r w:rsidRPr="0011058D">
        <w:rPr>
          <w:lang w:val="lv-LV"/>
        </w:rPr>
        <w:t>un</w:t>
      </w:r>
    </w:p>
    <w:p w:rsidR="00430564" w:rsidRPr="0011058D" w:rsidRDefault="00765ED7" w:rsidP="00030707">
      <w:pPr>
        <w:pStyle w:val="Pamatteksts"/>
        <w:tabs>
          <w:tab w:val="left" w:pos="4762"/>
          <w:tab w:val="left" w:pos="8328"/>
        </w:tabs>
        <w:spacing w:after="120"/>
        <w:ind w:left="101" w:right="107" w:firstLine="566"/>
        <w:jc w:val="both"/>
        <w:rPr>
          <w:sz w:val="22"/>
          <w:szCs w:val="22"/>
          <w:lang w:val="lv-LV"/>
        </w:rPr>
      </w:pPr>
      <w:r w:rsidRPr="0011058D">
        <w:rPr>
          <w:b/>
          <w:sz w:val="22"/>
          <w:szCs w:val="22"/>
          <w:lang w:val="lv-LV"/>
        </w:rPr>
        <w:t>(Nosaukums)</w:t>
      </w:r>
      <w:r w:rsidRPr="0011058D">
        <w:rPr>
          <w:b/>
          <w:spacing w:val="57"/>
          <w:sz w:val="22"/>
          <w:szCs w:val="22"/>
          <w:lang w:val="lv-LV"/>
        </w:rPr>
        <w:t xml:space="preserve"> </w:t>
      </w:r>
      <w:r w:rsidRPr="0011058D">
        <w:rPr>
          <w:sz w:val="22"/>
          <w:szCs w:val="22"/>
          <w:lang w:val="lv-LV"/>
        </w:rPr>
        <w:t>reģistrācijas</w:t>
      </w:r>
      <w:r w:rsidR="00635ADC" w:rsidRPr="0011058D">
        <w:rPr>
          <w:sz w:val="22"/>
          <w:szCs w:val="22"/>
          <w:lang w:val="lv-LV"/>
        </w:rPr>
        <w:t xml:space="preserve"> </w:t>
      </w:r>
      <w:r w:rsidRPr="0011058D">
        <w:rPr>
          <w:sz w:val="22"/>
          <w:szCs w:val="22"/>
          <w:lang w:val="lv-LV"/>
        </w:rPr>
        <w:t>Nr.</w:t>
      </w:r>
      <w:r w:rsidRPr="0011058D">
        <w:rPr>
          <w:sz w:val="22"/>
          <w:szCs w:val="22"/>
          <w:u w:val="single"/>
          <w:lang w:val="lv-LV"/>
        </w:rPr>
        <w:tab/>
      </w:r>
      <w:r w:rsidR="00ED5E1C" w:rsidRPr="0011058D">
        <w:rPr>
          <w:sz w:val="22"/>
          <w:szCs w:val="22"/>
          <w:u w:val="single"/>
          <w:lang w:val="lv-LV"/>
        </w:rPr>
        <w:t>_</w:t>
      </w:r>
      <w:r w:rsidRPr="0011058D">
        <w:rPr>
          <w:sz w:val="22"/>
          <w:szCs w:val="22"/>
          <w:lang w:val="lv-LV"/>
        </w:rPr>
        <w:t xml:space="preserve">, </w:t>
      </w:r>
      <w:r w:rsidRPr="0011058D">
        <w:rPr>
          <w:spacing w:val="3"/>
          <w:sz w:val="22"/>
          <w:szCs w:val="22"/>
          <w:lang w:val="lv-LV"/>
        </w:rPr>
        <w:t xml:space="preserve"> </w:t>
      </w:r>
      <w:r w:rsidRPr="0011058D">
        <w:rPr>
          <w:sz w:val="22"/>
          <w:szCs w:val="22"/>
          <w:lang w:val="lv-LV"/>
        </w:rPr>
        <w:t>juridiskā</w:t>
      </w:r>
      <w:r w:rsidR="00635ADC" w:rsidRPr="0011058D">
        <w:rPr>
          <w:sz w:val="22"/>
          <w:szCs w:val="22"/>
          <w:lang w:val="lv-LV"/>
        </w:rPr>
        <w:t>/dzīvesvietas</w:t>
      </w:r>
      <w:r w:rsidRPr="0011058D">
        <w:rPr>
          <w:spacing w:val="2"/>
          <w:sz w:val="22"/>
          <w:szCs w:val="22"/>
          <w:lang w:val="lv-LV"/>
        </w:rPr>
        <w:t xml:space="preserve"> </w:t>
      </w:r>
      <w:r w:rsidRPr="0011058D">
        <w:rPr>
          <w:sz w:val="22"/>
          <w:szCs w:val="22"/>
          <w:lang w:val="lv-LV"/>
        </w:rPr>
        <w:t>adrese</w:t>
      </w:r>
      <w:r w:rsidRPr="0011058D">
        <w:rPr>
          <w:sz w:val="22"/>
          <w:szCs w:val="22"/>
          <w:u w:val="single"/>
          <w:lang w:val="lv-LV"/>
        </w:rPr>
        <w:t xml:space="preserve"> </w:t>
      </w:r>
      <w:r w:rsidRPr="0011058D">
        <w:rPr>
          <w:sz w:val="22"/>
          <w:szCs w:val="22"/>
          <w:u w:val="single"/>
          <w:lang w:val="lv-LV"/>
        </w:rPr>
        <w:tab/>
      </w:r>
      <w:r w:rsidRPr="0011058D">
        <w:rPr>
          <w:sz w:val="22"/>
          <w:szCs w:val="22"/>
          <w:lang w:val="lv-LV"/>
        </w:rPr>
        <w:t xml:space="preserve">, </w:t>
      </w:r>
      <w:r w:rsidRPr="0011058D">
        <w:rPr>
          <w:spacing w:val="1"/>
          <w:sz w:val="22"/>
          <w:szCs w:val="22"/>
          <w:lang w:val="lv-LV"/>
        </w:rPr>
        <w:t xml:space="preserve"> </w:t>
      </w:r>
      <w:r w:rsidRPr="0011058D">
        <w:rPr>
          <w:sz w:val="22"/>
          <w:szCs w:val="22"/>
          <w:lang w:val="lv-LV"/>
        </w:rPr>
        <w:t>turpmāk</w:t>
      </w:r>
      <w:r w:rsidRPr="0011058D">
        <w:rPr>
          <w:spacing w:val="-1"/>
          <w:sz w:val="22"/>
          <w:szCs w:val="22"/>
          <w:lang w:val="lv-LV"/>
        </w:rPr>
        <w:t xml:space="preserve"> </w:t>
      </w:r>
      <w:r w:rsidRPr="0011058D">
        <w:rPr>
          <w:sz w:val="22"/>
          <w:szCs w:val="22"/>
          <w:lang w:val="lv-LV"/>
        </w:rPr>
        <w:t xml:space="preserve">saukta   Izpildītājs,   tās   </w:t>
      </w:r>
      <w:r w:rsidR="00635ADC" w:rsidRPr="0011058D">
        <w:rPr>
          <w:sz w:val="22"/>
          <w:szCs w:val="22"/>
          <w:lang w:val="lv-LV"/>
        </w:rPr>
        <w:t>________</w:t>
      </w:r>
      <w:r w:rsidR="00ED5E1C" w:rsidRPr="0011058D">
        <w:rPr>
          <w:sz w:val="22"/>
          <w:szCs w:val="22"/>
          <w:lang w:val="lv-LV"/>
        </w:rPr>
        <w:t>_______</w:t>
      </w:r>
      <w:r w:rsidR="00635ADC" w:rsidRPr="0011058D">
        <w:rPr>
          <w:sz w:val="22"/>
          <w:szCs w:val="22"/>
          <w:lang w:val="lv-LV"/>
        </w:rPr>
        <w:t>____</w:t>
      </w:r>
      <w:r w:rsidRPr="0011058D">
        <w:rPr>
          <w:spacing w:val="-17"/>
          <w:sz w:val="22"/>
          <w:szCs w:val="22"/>
          <w:lang w:val="lv-LV"/>
        </w:rPr>
        <w:t xml:space="preserve"> </w:t>
      </w:r>
      <w:r w:rsidR="00635ADC" w:rsidRPr="0011058D">
        <w:rPr>
          <w:sz w:val="22"/>
          <w:szCs w:val="22"/>
          <w:lang w:val="lv-LV"/>
        </w:rPr>
        <w:t>P</w:t>
      </w:r>
      <w:r w:rsidRPr="0011058D">
        <w:rPr>
          <w:sz w:val="22"/>
          <w:szCs w:val="22"/>
          <w:lang w:val="lv-LV"/>
        </w:rPr>
        <w:t>ersonā,</w:t>
      </w:r>
      <w:r w:rsidRPr="0011058D">
        <w:rPr>
          <w:spacing w:val="42"/>
          <w:sz w:val="22"/>
          <w:szCs w:val="22"/>
          <w:lang w:val="lv-LV"/>
        </w:rPr>
        <w:t xml:space="preserve"> </w:t>
      </w:r>
      <w:r w:rsidRPr="0011058D">
        <w:rPr>
          <w:sz w:val="22"/>
          <w:szCs w:val="22"/>
          <w:lang w:val="lv-LV"/>
        </w:rPr>
        <w:t>no</w:t>
      </w:r>
      <w:r w:rsidRPr="0011058D">
        <w:rPr>
          <w:spacing w:val="42"/>
          <w:sz w:val="22"/>
          <w:szCs w:val="22"/>
          <w:lang w:val="lv-LV"/>
        </w:rPr>
        <w:t xml:space="preserve"> </w:t>
      </w:r>
      <w:r w:rsidRPr="0011058D">
        <w:rPr>
          <w:sz w:val="22"/>
          <w:szCs w:val="22"/>
          <w:lang w:val="lv-LV"/>
        </w:rPr>
        <w:t>otras</w:t>
      </w:r>
      <w:r w:rsidRPr="0011058D">
        <w:rPr>
          <w:spacing w:val="42"/>
          <w:sz w:val="22"/>
          <w:szCs w:val="22"/>
          <w:lang w:val="lv-LV"/>
        </w:rPr>
        <w:t xml:space="preserve"> </w:t>
      </w:r>
      <w:r w:rsidRPr="0011058D">
        <w:rPr>
          <w:sz w:val="22"/>
          <w:szCs w:val="22"/>
          <w:lang w:val="lv-LV"/>
        </w:rPr>
        <w:t>puses,</w:t>
      </w:r>
      <w:r w:rsidRPr="0011058D">
        <w:rPr>
          <w:spacing w:val="42"/>
          <w:sz w:val="22"/>
          <w:szCs w:val="22"/>
          <w:lang w:val="lv-LV"/>
        </w:rPr>
        <w:t xml:space="preserve"> </w:t>
      </w:r>
      <w:r w:rsidRPr="0011058D">
        <w:rPr>
          <w:sz w:val="22"/>
          <w:szCs w:val="22"/>
          <w:lang w:val="lv-LV"/>
        </w:rPr>
        <w:t>bet</w:t>
      </w:r>
      <w:r w:rsidRPr="0011058D">
        <w:rPr>
          <w:spacing w:val="42"/>
          <w:sz w:val="22"/>
          <w:szCs w:val="22"/>
          <w:lang w:val="lv-LV"/>
        </w:rPr>
        <w:t xml:space="preserve"> </w:t>
      </w:r>
      <w:r w:rsidRPr="0011058D">
        <w:rPr>
          <w:sz w:val="22"/>
          <w:szCs w:val="22"/>
          <w:lang w:val="lv-LV"/>
        </w:rPr>
        <w:t>abi</w:t>
      </w:r>
      <w:r w:rsidRPr="0011058D">
        <w:rPr>
          <w:spacing w:val="42"/>
          <w:sz w:val="22"/>
          <w:szCs w:val="22"/>
          <w:lang w:val="lv-LV"/>
        </w:rPr>
        <w:t xml:space="preserve"> </w:t>
      </w:r>
      <w:r w:rsidRPr="0011058D">
        <w:rPr>
          <w:sz w:val="22"/>
          <w:szCs w:val="22"/>
          <w:lang w:val="lv-LV"/>
        </w:rPr>
        <w:t>kopā</w:t>
      </w:r>
      <w:r w:rsidRPr="0011058D">
        <w:rPr>
          <w:spacing w:val="41"/>
          <w:sz w:val="22"/>
          <w:szCs w:val="22"/>
          <w:lang w:val="lv-LV"/>
        </w:rPr>
        <w:t xml:space="preserve"> </w:t>
      </w:r>
      <w:r w:rsidRPr="0011058D">
        <w:rPr>
          <w:sz w:val="22"/>
          <w:szCs w:val="22"/>
          <w:lang w:val="lv-LV"/>
        </w:rPr>
        <w:t>un</w:t>
      </w:r>
      <w:r w:rsidRPr="0011058D">
        <w:rPr>
          <w:spacing w:val="42"/>
          <w:sz w:val="22"/>
          <w:szCs w:val="22"/>
          <w:lang w:val="lv-LV"/>
        </w:rPr>
        <w:t xml:space="preserve"> </w:t>
      </w:r>
      <w:r w:rsidRPr="0011058D">
        <w:rPr>
          <w:sz w:val="22"/>
          <w:szCs w:val="22"/>
          <w:lang w:val="lv-LV"/>
        </w:rPr>
        <w:t>katrs</w:t>
      </w:r>
      <w:r w:rsidRPr="0011058D">
        <w:rPr>
          <w:spacing w:val="42"/>
          <w:sz w:val="22"/>
          <w:szCs w:val="22"/>
          <w:lang w:val="lv-LV"/>
        </w:rPr>
        <w:t xml:space="preserve"> </w:t>
      </w:r>
      <w:r w:rsidRPr="0011058D">
        <w:rPr>
          <w:sz w:val="22"/>
          <w:szCs w:val="22"/>
          <w:lang w:val="lv-LV"/>
        </w:rPr>
        <w:t>atsevišķi</w:t>
      </w:r>
      <w:r w:rsidRPr="0011058D">
        <w:rPr>
          <w:spacing w:val="42"/>
          <w:sz w:val="22"/>
          <w:szCs w:val="22"/>
          <w:lang w:val="lv-LV"/>
        </w:rPr>
        <w:t xml:space="preserve"> </w:t>
      </w:r>
      <w:r w:rsidRPr="0011058D">
        <w:rPr>
          <w:sz w:val="22"/>
          <w:szCs w:val="22"/>
          <w:lang w:val="lv-LV"/>
        </w:rPr>
        <w:t>turpmāk</w:t>
      </w:r>
      <w:r w:rsidRPr="0011058D">
        <w:rPr>
          <w:spacing w:val="42"/>
          <w:sz w:val="22"/>
          <w:szCs w:val="22"/>
          <w:lang w:val="lv-LV"/>
        </w:rPr>
        <w:t xml:space="preserve"> </w:t>
      </w:r>
      <w:r w:rsidRPr="0011058D">
        <w:rPr>
          <w:sz w:val="22"/>
          <w:szCs w:val="22"/>
          <w:lang w:val="lv-LV"/>
        </w:rPr>
        <w:t>saukti</w:t>
      </w:r>
      <w:r w:rsidRPr="0011058D">
        <w:rPr>
          <w:spacing w:val="42"/>
          <w:sz w:val="22"/>
          <w:szCs w:val="22"/>
          <w:lang w:val="lv-LV"/>
        </w:rPr>
        <w:t xml:space="preserve"> </w:t>
      </w:r>
      <w:r w:rsidRPr="0011058D">
        <w:rPr>
          <w:sz w:val="22"/>
          <w:szCs w:val="22"/>
          <w:lang w:val="lv-LV"/>
        </w:rPr>
        <w:t>arī</w:t>
      </w:r>
      <w:r w:rsidRPr="0011058D">
        <w:rPr>
          <w:spacing w:val="42"/>
          <w:sz w:val="22"/>
          <w:szCs w:val="22"/>
          <w:lang w:val="lv-LV"/>
        </w:rPr>
        <w:t xml:space="preserve"> </w:t>
      </w:r>
      <w:r w:rsidRPr="0011058D">
        <w:rPr>
          <w:sz w:val="22"/>
          <w:szCs w:val="22"/>
          <w:lang w:val="lv-LV"/>
        </w:rPr>
        <w:t xml:space="preserve">– </w:t>
      </w:r>
      <w:r w:rsidR="001C39C6" w:rsidRPr="0011058D">
        <w:rPr>
          <w:sz w:val="22"/>
          <w:szCs w:val="22"/>
          <w:lang w:val="lv-LV"/>
        </w:rPr>
        <w:t>Puse/Puses</w:t>
      </w:r>
      <w:r w:rsidRPr="0011058D">
        <w:rPr>
          <w:sz w:val="22"/>
          <w:szCs w:val="22"/>
          <w:lang w:val="lv-LV"/>
        </w:rPr>
        <w:t>,</w:t>
      </w:r>
    </w:p>
    <w:p w:rsidR="00430564" w:rsidRPr="0011058D" w:rsidRDefault="00765ED7" w:rsidP="00030707">
      <w:pPr>
        <w:pStyle w:val="Pamatteksts"/>
        <w:spacing w:after="120"/>
        <w:ind w:left="101" w:right="109" w:firstLine="566"/>
        <w:jc w:val="both"/>
        <w:rPr>
          <w:sz w:val="22"/>
          <w:szCs w:val="22"/>
          <w:lang w:val="lv-LV"/>
        </w:rPr>
      </w:pPr>
      <w:r w:rsidRPr="0011058D">
        <w:rPr>
          <w:sz w:val="22"/>
          <w:szCs w:val="22"/>
          <w:lang w:val="lv-LV"/>
        </w:rPr>
        <w:t xml:space="preserve">pamatojoties uz </w:t>
      </w:r>
      <w:proofErr w:type="spellStart"/>
      <w:r w:rsidRPr="0011058D">
        <w:rPr>
          <w:sz w:val="22"/>
          <w:szCs w:val="22"/>
          <w:lang w:val="lv-LV"/>
        </w:rPr>
        <w:t>zemsliekšņa</w:t>
      </w:r>
      <w:proofErr w:type="spellEnd"/>
      <w:r w:rsidRPr="0011058D">
        <w:rPr>
          <w:sz w:val="22"/>
          <w:szCs w:val="22"/>
          <w:lang w:val="lv-LV"/>
        </w:rPr>
        <w:t xml:space="preserve"> iepirkuma </w:t>
      </w:r>
      <w:r w:rsidR="00635ADC" w:rsidRPr="0011058D">
        <w:rPr>
          <w:sz w:val="22"/>
          <w:szCs w:val="22"/>
          <w:lang w:val="lv-LV"/>
        </w:rPr>
        <w:t>“</w:t>
      </w:r>
      <w:r w:rsidR="006D5A53" w:rsidRPr="0011058D">
        <w:rPr>
          <w:sz w:val="22"/>
          <w:szCs w:val="22"/>
          <w:lang w:val="lv-LV"/>
        </w:rPr>
        <w:t>D</w:t>
      </w:r>
      <w:r w:rsidR="00635ADC" w:rsidRPr="0011058D">
        <w:rPr>
          <w:sz w:val="22"/>
          <w:szCs w:val="22"/>
          <w:lang w:val="lv-LV"/>
        </w:rPr>
        <w:t>atu aizsardzības speciālista pakalpojuma nodrošināšana Daugavpils pilsētas pašvaldības iestādē „Sociālais dienests”</w:t>
      </w:r>
      <w:r w:rsidR="00030707" w:rsidRPr="0011058D">
        <w:rPr>
          <w:sz w:val="22"/>
          <w:szCs w:val="22"/>
          <w:lang w:val="lv-LV"/>
        </w:rPr>
        <w:t xml:space="preserve"> atbilstoši </w:t>
      </w:r>
      <w:r w:rsidR="00FA7725" w:rsidRPr="0011058D">
        <w:rPr>
          <w:sz w:val="22"/>
          <w:szCs w:val="22"/>
          <w:lang w:val="lv-LV"/>
        </w:rPr>
        <w:t>Vispārīgās</w:t>
      </w:r>
      <w:r w:rsidR="00030707" w:rsidRPr="0011058D">
        <w:rPr>
          <w:sz w:val="22"/>
          <w:szCs w:val="22"/>
          <w:lang w:val="lv-LV"/>
        </w:rPr>
        <w:t xml:space="preserve"> datu aizsardzības Regulas prasībām</w:t>
      </w:r>
      <w:r w:rsidR="00635ADC" w:rsidRPr="0011058D">
        <w:rPr>
          <w:sz w:val="22"/>
          <w:szCs w:val="22"/>
          <w:lang w:val="lv-LV"/>
        </w:rPr>
        <w:t>”, ID Nr. DPPISD 2018/</w:t>
      </w:r>
      <w:r w:rsidR="00F73788" w:rsidRPr="0011058D">
        <w:rPr>
          <w:sz w:val="22"/>
          <w:szCs w:val="22"/>
          <w:lang w:val="lv-LV"/>
        </w:rPr>
        <w:t>12</w:t>
      </w:r>
      <w:r w:rsidR="00B92743" w:rsidRPr="0011058D">
        <w:rPr>
          <w:sz w:val="22"/>
          <w:szCs w:val="22"/>
          <w:lang w:val="lv-LV"/>
        </w:rPr>
        <w:t>,</w:t>
      </w:r>
      <w:r w:rsidRPr="0011058D">
        <w:rPr>
          <w:sz w:val="22"/>
          <w:szCs w:val="22"/>
          <w:lang w:val="lv-LV"/>
        </w:rPr>
        <w:t xml:space="preserve"> rezultātiem noslēdza šādu Līgumu:</w:t>
      </w:r>
    </w:p>
    <w:p w:rsidR="00430564" w:rsidRPr="0011058D" w:rsidRDefault="00765ED7" w:rsidP="00F72A7D">
      <w:pPr>
        <w:pStyle w:val="Virsraksts1"/>
        <w:numPr>
          <w:ilvl w:val="0"/>
          <w:numId w:val="7"/>
        </w:numPr>
        <w:tabs>
          <w:tab w:val="left" w:pos="3839"/>
        </w:tabs>
        <w:spacing w:before="240" w:after="120"/>
        <w:ind w:hanging="238"/>
        <w:jc w:val="left"/>
        <w:rPr>
          <w:sz w:val="22"/>
          <w:szCs w:val="22"/>
          <w:lang w:val="lv-LV"/>
        </w:rPr>
      </w:pPr>
      <w:r w:rsidRPr="0011058D">
        <w:rPr>
          <w:sz w:val="22"/>
          <w:szCs w:val="22"/>
          <w:lang w:val="lv-LV"/>
        </w:rPr>
        <w:t>Līguma</w:t>
      </w:r>
      <w:r w:rsidRPr="0011058D">
        <w:rPr>
          <w:spacing w:val="-9"/>
          <w:sz w:val="22"/>
          <w:szCs w:val="22"/>
          <w:lang w:val="lv-LV"/>
        </w:rPr>
        <w:t xml:space="preserve"> </w:t>
      </w:r>
      <w:r w:rsidRPr="0011058D">
        <w:rPr>
          <w:sz w:val="22"/>
          <w:szCs w:val="22"/>
          <w:lang w:val="lv-LV"/>
        </w:rPr>
        <w:t>priekšmets</w:t>
      </w:r>
    </w:p>
    <w:p w:rsidR="00BE6FF0" w:rsidRPr="0011058D" w:rsidRDefault="00BE6FF0" w:rsidP="00342BE2">
      <w:pPr>
        <w:pStyle w:val="Sarakstarindkopa"/>
        <w:numPr>
          <w:ilvl w:val="1"/>
          <w:numId w:val="6"/>
        </w:numPr>
        <w:tabs>
          <w:tab w:val="left" w:pos="0"/>
          <w:tab w:val="left" w:pos="426"/>
        </w:tabs>
        <w:spacing w:after="120"/>
        <w:ind w:left="0" w:firstLine="0"/>
        <w:jc w:val="both"/>
        <w:rPr>
          <w:lang w:val="lv-LV"/>
        </w:rPr>
      </w:pPr>
      <w:r w:rsidRPr="0011058D">
        <w:rPr>
          <w:lang w:val="lv-LV"/>
        </w:rPr>
        <w:t xml:space="preserve">Pasūtītājs </w:t>
      </w:r>
      <w:proofErr w:type="spellStart"/>
      <w:r w:rsidRPr="0011058D">
        <w:rPr>
          <w:lang w:val="lv-LV"/>
        </w:rPr>
        <w:t>pasūta</w:t>
      </w:r>
      <w:proofErr w:type="spellEnd"/>
      <w:r w:rsidRPr="0011058D">
        <w:rPr>
          <w:lang w:val="lv-LV"/>
        </w:rPr>
        <w:t xml:space="preserve"> un apmaksā, bet Izpildītājs apņemas </w:t>
      </w:r>
      <w:r w:rsidRPr="0011058D">
        <w:rPr>
          <w:b/>
          <w:lang w:val="lv-LV"/>
        </w:rPr>
        <w:t>sniegt datu aizsardzības speciālista pakalpojumus</w:t>
      </w:r>
      <w:r w:rsidRPr="0011058D">
        <w:rPr>
          <w:lang w:val="lv-LV"/>
        </w:rPr>
        <w:t xml:space="preserve"> Daugavpils pilsētas pašvaldības iestādē “Sociālais dienests” saskaņā ar tehnisko specifikāciju </w:t>
      </w:r>
      <w:r w:rsidR="00156C94" w:rsidRPr="0011058D">
        <w:rPr>
          <w:lang w:val="lv-LV"/>
        </w:rPr>
        <w:t xml:space="preserve">un finanšu piedāvājumu </w:t>
      </w:r>
      <w:r w:rsidRPr="0011058D">
        <w:rPr>
          <w:lang w:val="lv-LV"/>
        </w:rPr>
        <w:t>(pielikums Nr.1</w:t>
      </w:r>
      <w:r w:rsidR="00156C94" w:rsidRPr="0011058D">
        <w:rPr>
          <w:lang w:val="lv-LV"/>
        </w:rPr>
        <w:t>),</w:t>
      </w:r>
      <w:r w:rsidRPr="0011058D">
        <w:rPr>
          <w:lang w:val="lv-LV"/>
        </w:rPr>
        <w:t xml:space="preserve"> (turpmāk – Pakalpojums), ievērojot Latvijas Republikas normatīvo aktu prasības, kā arī </w:t>
      </w:r>
      <w:r w:rsidR="00FA7725" w:rsidRPr="0011058D">
        <w:rPr>
          <w:lang w:val="lv-LV"/>
        </w:rPr>
        <w:t>Vispārīgās</w:t>
      </w:r>
      <w:r w:rsidRPr="0011058D">
        <w:rPr>
          <w:lang w:val="lv-LV"/>
        </w:rPr>
        <w:t xml:space="preserve"> datu aizsardzības regulas (turpmāk – Regula) prasības.</w:t>
      </w:r>
    </w:p>
    <w:p w:rsidR="00430564" w:rsidRPr="0011058D" w:rsidRDefault="00765ED7" w:rsidP="00342BE2">
      <w:pPr>
        <w:pStyle w:val="Sarakstarindkopa"/>
        <w:numPr>
          <w:ilvl w:val="1"/>
          <w:numId w:val="6"/>
        </w:numPr>
        <w:tabs>
          <w:tab w:val="left" w:pos="426"/>
        </w:tabs>
        <w:spacing w:after="120"/>
        <w:ind w:hanging="668"/>
        <w:jc w:val="both"/>
        <w:rPr>
          <w:lang w:val="lv-LV"/>
        </w:rPr>
      </w:pPr>
      <w:r w:rsidRPr="0011058D">
        <w:rPr>
          <w:lang w:val="lv-LV"/>
        </w:rPr>
        <w:t>Tehniskā specifikācija</w:t>
      </w:r>
      <w:r w:rsidR="00635ADC" w:rsidRPr="0011058D">
        <w:rPr>
          <w:lang w:val="lv-LV"/>
        </w:rPr>
        <w:t xml:space="preserve"> un finanšu piedāvājums</w:t>
      </w:r>
      <w:r w:rsidRPr="0011058D">
        <w:rPr>
          <w:lang w:val="lv-LV"/>
        </w:rPr>
        <w:t xml:space="preserve"> ir Līguma neatņemama</w:t>
      </w:r>
      <w:r w:rsidRPr="0011058D">
        <w:rPr>
          <w:spacing w:val="-16"/>
          <w:lang w:val="lv-LV"/>
        </w:rPr>
        <w:t xml:space="preserve"> </w:t>
      </w:r>
      <w:r w:rsidRPr="0011058D">
        <w:rPr>
          <w:lang w:val="lv-LV"/>
        </w:rPr>
        <w:t>sastāvdaļa.</w:t>
      </w:r>
    </w:p>
    <w:p w:rsidR="00BE6FF0" w:rsidRPr="0011058D" w:rsidRDefault="00BE6FF0" w:rsidP="003C79C1">
      <w:pPr>
        <w:pStyle w:val="Sarakstarindkopa"/>
        <w:numPr>
          <w:ilvl w:val="0"/>
          <w:numId w:val="7"/>
        </w:numPr>
        <w:spacing w:before="240" w:after="120"/>
        <w:ind w:hanging="238"/>
        <w:jc w:val="left"/>
        <w:rPr>
          <w:b/>
          <w:lang w:val="lv-LV"/>
        </w:rPr>
      </w:pPr>
      <w:r w:rsidRPr="0011058D">
        <w:rPr>
          <w:b/>
          <w:lang w:val="lv-LV"/>
        </w:rPr>
        <w:t>Līguma izpildes termiņš</w:t>
      </w:r>
    </w:p>
    <w:p w:rsidR="007245AD" w:rsidRPr="0011058D" w:rsidRDefault="00BE6FF0" w:rsidP="00342BE2">
      <w:pPr>
        <w:spacing w:after="120"/>
        <w:jc w:val="both"/>
        <w:rPr>
          <w:lang w:val="lv-LV"/>
        </w:rPr>
      </w:pPr>
      <w:r w:rsidRPr="0011058D">
        <w:rPr>
          <w:lang w:val="lv-LV"/>
        </w:rPr>
        <w:t>2.1. Līgums stājas spēkā 2018.gada 25. maijā un ir spēkā līdz 2019.gada 24.</w:t>
      </w:r>
      <w:r w:rsidR="0042691F" w:rsidRPr="0011058D">
        <w:rPr>
          <w:lang w:val="lv-LV"/>
        </w:rPr>
        <w:t>februārim</w:t>
      </w:r>
      <w:r w:rsidRPr="0011058D">
        <w:rPr>
          <w:lang w:val="lv-LV"/>
        </w:rPr>
        <w:t>.</w:t>
      </w:r>
    </w:p>
    <w:p w:rsidR="007245AD" w:rsidRPr="0011058D" w:rsidRDefault="00F72A7D" w:rsidP="003C79C1">
      <w:pPr>
        <w:widowControl/>
        <w:autoSpaceDE/>
        <w:autoSpaceDN/>
        <w:spacing w:before="240" w:after="120"/>
        <w:jc w:val="center"/>
        <w:rPr>
          <w:lang w:val="lv-LV"/>
        </w:rPr>
      </w:pPr>
      <w:r w:rsidRPr="0011058D">
        <w:rPr>
          <w:b/>
          <w:lang w:val="lv-LV"/>
        </w:rPr>
        <w:t xml:space="preserve">3. </w:t>
      </w:r>
      <w:r w:rsidR="007245AD" w:rsidRPr="0011058D">
        <w:rPr>
          <w:b/>
          <w:lang w:val="lv-LV"/>
        </w:rPr>
        <w:t>Līguma summa un tās samaksas kārtība</w:t>
      </w:r>
    </w:p>
    <w:p w:rsidR="007245AD" w:rsidRPr="0011058D" w:rsidRDefault="007245AD" w:rsidP="00342BE2">
      <w:pPr>
        <w:pStyle w:val="Sarakstarindkopa"/>
        <w:widowControl/>
        <w:numPr>
          <w:ilvl w:val="1"/>
          <w:numId w:val="19"/>
        </w:numPr>
        <w:tabs>
          <w:tab w:val="left" w:pos="426"/>
        </w:tabs>
        <w:autoSpaceDE/>
        <w:autoSpaceDN/>
        <w:spacing w:after="120"/>
        <w:ind w:left="0" w:firstLine="0"/>
        <w:jc w:val="both"/>
        <w:rPr>
          <w:lang w:val="lv-LV"/>
        </w:rPr>
      </w:pPr>
      <w:r w:rsidRPr="0011058D">
        <w:rPr>
          <w:lang w:val="lv-LV"/>
        </w:rPr>
        <w:t xml:space="preserve">Līguma </w:t>
      </w:r>
      <w:r w:rsidR="00CF0DF5" w:rsidRPr="0011058D">
        <w:rPr>
          <w:lang w:val="lv-LV"/>
        </w:rPr>
        <w:t xml:space="preserve">kopējā </w:t>
      </w:r>
      <w:r w:rsidRPr="0011058D">
        <w:rPr>
          <w:lang w:val="lv-LV"/>
        </w:rPr>
        <w:t>summa par visa Līguma un tā pielikum</w:t>
      </w:r>
      <w:r w:rsidR="001C39C6" w:rsidRPr="0011058D">
        <w:rPr>
          <w:lang w:val="lv-LV"/>
        </w:rPr>
        <w:t>ā</w:t>
      </w:r>
      <w:r w:rsidRPr="0011058D">
        <w:rPr>
          <w:lang w:val="lv-LV"/>
        </w:rPr>
        <w:t xml:space="preserve"> noteiktā Pakalpojuma apjomu tiek noteikta </w:t>
      </w:r>
      <w:r w:rsidRPr="0011058D">
        <w:rPr>
          <w:b/>
          <w:lang w:val="lv-LV"/>
        </w:rPr>
        <w:t>EUR ____</w:t>
      </w:r>
      <w:r w:rsidRPr="0011058D">
        <w:rPr>
          <w:lang w:val="lv-LV"/>
        </w:rPr>
        <w:t xml:space="preserve"> (__________),</w:t>
      </w:r>
      <w:r w:rsidR="006D5A53" w:rsidRPr="0011058D">
        <w:rPr>
          <w:lang w:val="lv-LV"/>
        </w:rPr>
        <w:t xml:space="preserve"> </w:t>
      </w:r>
      <w:r w:rsidRPr="0011058D">
        <w:rPr>
          <w:lang w:val="lv-LV"/>
        </w:rPr>
        <w:t xml:space="preserve">plus PVN 21% </w:t>
      </w:r>
      <w:r w:rsidRPr="0011058D">
        <w:rPr>
          <w:b/>
          <w:lang w:val="lv-LV"/>
        </w:rPr>
        <w:t>EUR ___</w:t>
      </w:r>
      <w:r w:rsidRPr="0011058D">
        <w:rPr>
          <w:lang w:val="lv-LV"/>
        </w:rPr>
        <w:t xml:space="preserve"> (________), pavisam kopā </w:t>
      </w:r>
      <w:r w:rsidRPr="0011058D">
        <w:rPr>
          <w:b/>
          <w:lang w:val="lv-LV"/>
        </w:rPr>
        <w:t>EUR ___</w:t>
      </w:r>
      <w:r w:rsidRPr="0011058D">
        <w:rPr>
          <w:lang w:val="lv-LV"/>
        </w:rPr>
        <w:t xml:space="preserve"> (_______)</w:t>
      </w:r>
      <w:r w:rsidR="00CF0DF5" w:rsidRPr="0011058D">
        <w:rPr>
          <w:lang w:val="lv-LV"/>
        </w:rPr>
        <w:t xml:space="preserve"> vai _______ </w:t>
      </w:r>
      <w:r w:rsidR="00CF0DF5" w:rsidRPr="0011058D">
        <w:rPr>
          <w:b/>
          <w:lang w:val="lv-LV"/>
        </w:rPr>
        <w:t>EUR ____</w:t>
      </w:r>
      <w:r w:rsidR="00CF0DF5" w:rsidRPr="0011058D">
        <w:rPr>
          <w:lang w:val="lv-LV"/>
        </w:rPr>
        <w:t xml:space="preserve"> (__________), plus PVN 21% </w:t>
      </w:r>
      <w:r w:rsidR="00CF0DF5" w:rsidRPr="0011058D">
        <w:rPr>
          <w:b/>
          <w:lang w:val="lv-LV"/>
        </w:rPr>
        <w:t>EUR ___</w:t>
      </w:r>
      <w:r w:rsidR="00CF0DF5" w:rsidRPr="0011058D">
        <w:rPr>
          <w:lang w:val="lv-LV"/>
        </w:rPr>
        <w:t xml:space="preserve"> (________), pavisam kopā </w:t>
      </w:r>
      <w:r w:rsidR="00CF0DF5" w:rsidRPr="0011058D">
        <w:rPr>
          <w:b/>
          <w:lang w:val="lv-LV"/>
        </w:rPr>
        <w:t>EUR ___</w:t>
      </w:r>
      <w:r w:rsidR="00CF0DF5" w:rsidRPr="0011058D">
        <w:rPr>
          <w:lang w:val="lv-LV"/>
        </w:rPr>
        <w:t xml:space="preserve"> (_______) mēnesī.</w:t>
      </w:r>
    </w:p>
    <w:p w:rsidR="007245AD" w:rsidRPr="0011058D" w:rsidRDefault="007245AD" w:rsidP="00156C94">
      <w:pPr>
        <w:pStyle w:val="Sarakstarindkopa"/>
        <w:widowControl/>
        <w:numPr>
          <w:ilvl w:val="1"/>
          <w:numId w:val="19"/>
        </w:numPr>
        <w:tabs>
          <w:tab w:val="left" w:pos="426"/>
        </w:tabs>
        <w:autoSpaceDE/>
        <w:autoSpaceDN/>
        <w:spacing w:after="120"/>
        <w:ind w:left="0" w:firstLine="0"/>
        <w:jc w:val="both"/>
        <w:rPr>
          <w:lang w:val="lv-LV"/>
        </w:rPr>
      </w:pPr>
      <w:r w:rsidRPr="0011058D">
        <w:rPr>
          <w:lang w:val="lv-LV"/>
        </w:rPr>
        <w:t xml:space="preserve">Par iepriekšējā mēnesī izpildītā Pakalpojuma apjomu Pasūtītājs </w:t>
      </w:r>
      <w:r w:rsidR="00F72A7D" w:rsidRPr="0011058D">
        <w:rPr>
          <w:lang w:val="lv-LV"/>
        </w:rPr>
        <w:t>veic apmaksu</w:t>
      </w:r>
      <w:r w:rsidRPr="0011058D">
        <w:rPr>
          <w:lang w:val="lv-LV"/>
        </w:rPr>
        <w:t xml:space="preserve"> Izpildītājam </w:t>
      </w:r>
      <w:r w:rsidR="00ED3E25" w:rsidRPr="0011058D">
        <w:rPr>
          <w:lang w:val="lv-LV"/>
        </w:rPr>
        <w:t>10 (desmit)</w:t>
      </w:r>
      <w:r w:rsidRPr="0011058D">
        <w:rPr>
          <w:lang w:val="lv-LV"/>
        </w:rPr>
        <w:t xml:space="preserve"> dienu laikā skaitot no dienas, kad Puses ir parakstījušas iepriekšējā mēnesī izpildītā Pakalpojuma apjoma pieņemšanas – nodošanas aktu, kas noteikts Līguma </w:t>
      </w:r>
      <w:r w:rsidR="003C79C1" w:rsidRPr="0011058D">
        <w:rPr>
          <w:lang w:val="lv-LV"/>
        </w:rPr>
        <w:t>4.1</w:t>
      </w:r>
      <w:r w:rsidRPr="0011058D">
        <w:rPr>
          <w:lang w:val="lv-LV"/>
        </w:rPr>
        <w:t>.punktā</w:t>
      </w:r>
      <w:r w:rsidR="003C79C1" w:rsidRPr="0011058D">
        <w:rPr>
          <w:lang w:val="lv-LV"/>
        </w:rPr>
        <w:t>,</w:t>
      </w:r>
      <w:r w:rsidR="00F72A7D" w:rsidRPr="0011058D">
        <w:rPr>
          <w:lang w:val="lv-LV"/>
        </w:rPr>
        <w:t xml:space="preserve"> </w:t>
      </w:r>
      <w:r w:rsidRPr="0011058D">
        <w:rPr>
          <w:lang w:val="lv-LV"/>
        </w:rPr>
        <w:t>un Izpildītāj</w:t>
      </w:r>
      <w:r w:rsidR="00F72A7D" w:rsidRPr="0011058D">
        <w:rPr>
          <w:lang w:val="lv-LV"/>
        </w:rPr>
        <w:t>s ir izsniedzis Pasūtītajam</w:t>
      </w:r>
      <w:r w:rsidRPr="0011058D">
        <w:rPr>
          <w:lang w:val="lv-LV"/>
        </w:rPr>
        <w:t xml:space="preserve"> </w:t>
      </w:r>
      <w:r w:rsidR="003C79C1" w:rsidRPr="0011058D">
        <w:rPr>
          <w:lang w:val="lv-LV"/>
        </w:rPr>
        <w:t xml:space="preserve">pakalpojuma apmaksas </w:t>
      </w:r>
      <w:r w:rsidRPr="0011058D">
        <w:rPr>
          <w:iCs/>
          <w:lang w:val="lv-LV"/>
        </w:rPr>
        <w:t>rēķinu.</w:t>
      </w:r>
    </w:p>
    <w:p w:rsidR="007245AD" w:rsidRPr="0011058D" w:rsidRDefault="007245AD" w:rsidP="00156C94">
      <w:pPr>
        <w:widowControl/>
        <w:numPr>
          <w:ilvl w:val="1"/>
          <w:numId w:val="19"/>
        </w:numPr>
        <w:tabs>
          <w:tab w:val="left" w:pos="567"/>
        </w:tabs>
        <w:autoSpaceDE/>
        <w:autoSpaceDN/>
        <w:spacing w:after="120"/>
        <w:ind w:left="0" w:firstLine="66"/>
        <w:jc w:val="both"/>
        <w:rPr>
          <w:lang w:val="lv-LV"/>
        </w:rPr>
      </w:pPr>
      <w:r w:rsidRPr="0011058D">
        <w:rPr>
          <w:lang w:val="lv-LV"/>
        </w:rPr>
        <w:t>Pasūtītājs Līgumā noteiktos maksājumus Izpildītājam par izpildīto Pakalpojumu veic ar pārskaitījumu uz Izpildītāja bankas kontu, kas noteikts Līgumā, vai arī Izpildītāja bankas kontu, kas norādīts Izpildītāja iesniegtajā rēķinā.</w:t>
      </w:r>
    </w:p>
    <w:p w:rsidR="007245AD" w:rsidRPr="0011058D" w:rsidRDefault="007245AD" w:rsidP="00156C94">
      <w:pPr>
        <w:widowControl/>
        <w:numPr>
          <w:ilvl w:val="1"/>
          <w:numId w:val="19"/>
        </w:numPr>
        <w:tabs>
          <w:tab w:val="left" w:pos="426"/>
        </w:tabs>
        <w:autoSpaceDE/>
        <w:autoSpaceDN/>
        <w:spacing w:after="120"/>
        <w:ind w:left="0" w:firstLine="0"/>
        <w:jc w:val="both"/>
        <w:rPr>
          <w:lang w:val="lv-LV"/>
        </w:rPr>
      </w:pPr>
      <w:r w:rsidRPr="0011058D">
        <w:rPr>
          <w:lang w:val="lv-LV"/>
        </w:rPr>
        <w:t>Pasūtītāja maksājums ir uzskatāms par izpildītu dienā, kad Līgumā noteiktais maksājums ir saņemts Izpildītāja norādītajā bankas kontā. Strīdus gadījumā Līgumā noteiktais Pasūtītāja maksājums tiek uzskatāms par izpildītu dienā, kad Pasūtītājs ir iesniedzis bankā izpildei maksājuma uzdevumu par konkrēto maksājumu un tā to ir pieņēmusi izpildei.</w:t>
      </w:r>
    </w:p>
    <w:p w:rsidR="00030707" w:rsidRPr="0011058D" w:rsidRDefault="007245AD" w:rsidP="00ED5E1C">
      <w:pPr>
        <w:pStyle w:val="11Lgumam"/>
        <w:numPr>
          <w:ilvl w:val="1"/>
          <w:numId w:val="19"/>
        </w:numPr>
        <w:tabs>
          <w:tab w:val="left" w:pos="284"/>
          <w:tab w:val="left" w:pos="426"/>
        </w:tabs>
        <w:suppressAutoHyphens/>
        <w:autoSpaceDN w:val="0"/>
        <w:spacing w:after="120"/>
        <w:ind w:left="0" w:firstLine="0"/>
        <w:textAlignment w:val="baseline"/>
        <w:rPr>
          <w:rFonts w:ascii="Times New Roman" w:hAnsi="Times New Roman"/>
          <w:szCs w:val="22"/>
          <w:lang w:val="lv-LV"/>
        </w:rPr>
      </w:pPr>
      <w:r w:rsidRPr="0011058D">
        <w:rPr>
          <w:rFonts w:ascii="Times New Roman" w:hAnsi="Times New Roman"/>
          <w:szCs w:val="22"/>
          <w:lang w:val="lv-LV"/>
        </w:rPr>
        <w:t>Pakalpojuma cenā ietilpst visi Izpildītāja izdevumi, kas saistīti ar Pakalpojuma izpildi, visi spēkā esošie valsts un pašvaldību nodokļi, nodevas, speciālistu atalgojums, kā arī citas izmaksas un izdevumi, kas Izpildītājam var rasties Līguma darbības laikā.</w:t>
      </w:r>
    </w:p>
    <w:p w:rsidR="00ED5E1C" w:rsidRPr="0011058D" w:rsidRDefault="00ED5E1C" w:rsidP="00ED5E1C">
      <w:pPr>
        <w:pStyle w:val="11Lgumam"/>
        <w:numPr>
          <w:ilvl w:val="0"/>
          <w:numId w:val="0"/>
        </w:numPr>
        <w:tabs>
          <w:tab w:val="left" w:pos="284"/>
          <w:tab w:val="left" w:pos="426"/>
        </w:tabs>
        <w:suppressAutoHyphens/>
        <w:autoSpaceDN w:val="0"/>
        <w:spacing w:after="120"/>
        <w:ind w:left="792" w:hanging="432"/>
        <w:textAlignment w:val="baseline"/>
        <w:rPr>
          <w:rFonts w:ascii="Times New Roman" w:hAnsi="Times New Roman"/>
          <w:szCs w:val="22"/>
          <w:lang w:val="lv-LV"/>
        </w:rPr>
      </w:pPr>
    </w:p>
    <w:p w:rsidR="00ED5E1C" w:rsidRPr="0011058D" w:rsidRDefault="00ED5E1C" w:rsidP="00ED5E1C">
      <w:pPr>
        <w:pStyle w:val="11Lgumam"/>
        <w:numPr>
          <w:ilvl w:val="0"/>
          <w:numId w:val="0"/>
        </w:numPr>
        <w:tabs>
          <w:tab w:val="left" w:pos="284"/>
          <w:tab w:val="left" w:pos="426"/>
        </w:tabs>
        <w:suppressAutoHyphens/>
        <w:autoSpaceDN w:val="0"/>
        <w:spacing w:after="120"/>
        <w:ind w:left="792" w:hanging="432"/>
        <w:textAlignment w:val="baseline"/>
        <w:rPr>
          <w:rFonts w:ascii="Times New Roman" w:hAnsi="Times New Roman"/>
          <w:szCs w:val="22"/>
          <w:lang w:val="lv-LV"/>
        </w:rPr>
      </w:pPr>
    </w:p>
    <w:p w:rsidR="00E458D0" w:rsidRPr="0011058D" w:rsidRDefault="003C79C1" w:rsidP="003C79C1">
      <w:pPr>
        <w:pStyle w:val="11Lgumam"/>
        <w:numPr>
          <w:ilvl w:val="0"/>
          <w:numId w:val="0"/>
        </w:numPr>
        <w:suppressAutoHyphens/>
        <w:autoSpaceDN w:val="0"/>
        <w:spacing w:before="240" w:after="120"/>
        <w:ind w:left="425"/>
        <w:jc w:val="center"/>
        <w:textAlignment w:val="baseline"/>
        <w:rPr>
          <w:rFonts w:ascii="Times New Roman" w:hAnsi="Times New Roman"/>
          <w:b/>
          <w:szCs w:val="22"/>
          <w:lang w:val="lv-LV"/>
        </w:rPr>
      </w:pPr>
      <w:r w:rsidRPr="0011058D">
        <w:rPr>
          <w:rFonts w:ascii="Times New Roman" w:hAnsi="Times New Roman"/>
          <w:b/>
          <w:szCs w:val="22"/>
          <w:lang w:val="lv-LV"/>
        </w:rPr>
        <w:t>4</w:t>
      </w:r>
      <w:r w:rsidR="00E458D0" w:rsidRPr="0011058D">
        <w:rPr>
          <w:rFonts w:ascii="Times New Roman" w:hAnsi="Times New Roman"/>
          <w:b/>
          <w:szCs w:val="22"/>
          <w:lang w:val="lv-LV"/>
        </w:rPr>
        <w:t>.Pakalpojuma pieņemšana - nodošana</w:t>
      </w:r>
    </w:p>
    <w:p w:rsidR="00E458D0" w:rsidRPr="0011058D" w:rsidRDefault="00E458D0" w:rsidP="00156C94">
      <w:pPr>
        <w:pStyle w:val="Sarakstarindkopa"/>
        <w:widowControl/>
        <w:numPr>
          <w:ilvl w:val="1"/>
          <w:numId w:val="20"/>
        </w:numPr>
        <w:tabs>
          <w:tab w:val="left" w:pos="426"/>
        </w:tabs>
        <w:autoSpaceDE/>
        <w:autoSpaceDN/>
        <w:spacing w:after="120"/>
        <w:ind w:left="0" w:firstLine="0"/>
        <w:jc w:val="both"/>
        <w:rPr>
          <w:lang w:val="lv-LV"/>
        </w:rPr>
      </w:pPr>
      <w:r w:rsidRPr="0011058D">
        <w:rPr>
          <w:lang w:val="lv-LV"/>
        </w:rPr>
        <w:t xml:space="preserve">Par Pakalpojuma sniegšanu </w:t>
      </w:r>
      <w:r w:rsidR="003C79C1" w:rsidRPr="0011058D">
        <w:rPr>
          <w:lang w:val="lv-LV"/>
        </w:rPr>
        <w:t>Izpildītājs</w:t>
      </w:r>
      <w:r w:rsidRPr="0011058D">
        <w:rPr>
          <w:lang w:val="lv-LV"/>
        </w:rPr>
        <w:t xml:space="preserve"> katru mēnesi ne vēlāk kā līdz attiecīgā mēneša 5 (piektajai) darba dienai sagatavo </w:t>
      </w:r>
      <w:r w:rsidR="00ED3E25" w:rsidRPr="0011058D">
        <w:rPr>
          <w:lang w:val="lv-LV"/>
        </w:rPr>
        <w:t xml:space="preserve">un iesniedz Pasūtītājam </w:t>
      </w:r>
      <w:r w:rsidR="006F4F8E" w:rsidRPr="0011058D">
        <w:rPr>
          <w:lang w:val="lv-LV"/>
        </w:rPr>
        <w:t xml:space="preserve">pieņemšanas – nodošanas aktu </w:t>
      </w:r>
      <w:r w:rsidRPr="0011058D">
        <w:rPr>
          <w:lang w:val="lv-LV"/>
        </w:rPr>
        <w:t xml:space="preserve">par iepriekšējā mēnesī sniegto </w:t>
      </w:r>
      <w:r w:rsidR="00FA7725" w:rsidRPr="0011058D">
        <w:rPr>
          <w:lang w:val="lv-LV"/>
        </w:rPr>
        <w:t>P</w:t>
      </w:r>
      <w:r w:rsidRPr="0011058D">
        <w:rPr>
          <w:lang w:val="lv-LV"/>
        </w:rPr>
        <w:t xml:space="preserve">akalpojuma apjomu, kas vienlaikus kalpo arī kā attiecīgā mēneša sniegto </w:t>
      </w:r>
      <w:r w:rsidR="006F4F8E" w:rsidRPr="0011058D">
        <w:rPr>
          <w:lang w:val="lv-LV"/>
        </w:rPr>
        <w:t>Pakalpojumu atskaite</w:t>
      </w:r>
      <w:r w:rsidRPr="0011058D">
        <w:rPr>
          <w:lang w:val="lv-LV"/>
        </w:rPr>
        <w:t>.</w:t>
      </w:r>
    </w:p>
    <w:p w:rsidR="00E458D0" w:rsidRPr="0011058D" w:rsidRDefault="00E458D0" w:rsidP="00156C94">
      <w:pPr>
        <w:widowControl/>
        <w:numPr>
          <w:ilvl w:val="1"/>
          <w:numId w:val="20"/>
        </w:numPr>
        <w:tabs>
          <w:tab w:val="left" w:pos="567"/>
        </w:tabs>
        <w:autoSpaceDE/>
        <w:autoSpaceDN/>
        <w:spacing w:after="120"/>
        <w:ind w:left="0" w:firstLine="66"/>
        <w:jc w:val="both"/>
        <w:rPr>
          <w:lang w:val="lv-LV"/>
        </w:rPr>
      </w:pPr>
      <w:r w:rsidRPr="0011058D">
        <w:rPr>
          <w:lang w:val="lv-LV"/>
        </w:rPr>
        <w:t>Izpildītājs</w:t>
      </w:r>
      <w:r w:rsidR="00ED3E25" w:rsidRPr="0011058D">
        <w:rPr>
          <w:lang w:val="lv-LV"/>
        </w:rPr>
        <w:t xml:space="preserve"> </w:t>
      </w:r>
      <w:r w:rsidR="006F4F8E" w:rsidRPr="0011058D">
        <w:rPr>
          <w:lang w:val="lv-LV"/>
        </w:rPr>
        <w:t>pieņemšanas – nodošanas</w:t>
      </w:r>
      <w:r w:rsidR="00ED3E25" w:rsidRPr="0011058D">
        <w:rPr>
          <w:lang w:val="lv-LV"/>
        </w:rPr>
        <w:t xml:space="preserve"> aktam</w:t>
      </w:r>
      <w:r w:rsidRPr="0011058D">
        <w:rPr>
          <w:lang w:val="lv-LV"/>
        </w:rPr>
        <w:t xml:space="preserve"> pievieno Līguma </w:t>
      </w:r>
      <w:r w:rsidR="003C79C1" w:rsidRPr="0011058D">
        <w:rPr>
          <w:lang w:val="lv-LV"/>
        </w:rPr>
        <w:t>3</w:t>
      </w:r>
      <w:r w:rsidRPr="0011058D">
        <w:rPr>
          <w:lang w:val="lv-LV"/>
        </w:rPr>
        <w:t>.2.punktā noteikto rēķinu un dokumentus</w:t>
      </w:r>
      <w:r w:rsidR="003C79C1" w:rsidRPr="0011058D">
        <w:rPr>
          <w:lang w:val="lv-LV"/>
        </w:rPr>
        <w:t xml:space="preserve">, kas apstiprina </w:t>
      </w:r>
      <w:r w:rsidRPr="0011058D">
        <w:rPr>
          <w:lang w:val="lv-LV"/>
        </w:rPr>
        <w:t>iepriekšējā mēnesī izpildīto</w:t>
      </w:r>
      <w:r w:rsidR="00ED3E25" w:rsidRPr="0011058D">
        <w:rPr>
          <w:lang w:val="lv-LV"/>
        </w:rPr>
        <w:t xml:space="preserve">. </w:t>
      </w:r>
      <w:r w:rsidRPr="0011058D">
        <w:rPr>
          <w:lang w:val="lv-LV"/>
        </w:rPr>
        <w:t>Pasūtītājs aktu izskata un, ja nav iebildumu, paraksta 5</w:t>
      </w:r>
      <w:r w:rsidR="003C79C1" w:rsidRPr="0011058D">
        <w:rPr>
          <w:lang w:val="lv-LV"/>
        </w:rPr>
        <w:t xml:space="preserve"> (piecu)</w:t>
      </w:r>
      <w:r w:rsidRPr="0011058D">
        <w:rPr>
          <w:lang w:val="lv-LV"/>
        </w:rPr>
        <w:t xml:space="preserve"> darba dienu laikā no akta saņemšanas dienas.</w:t>
      </w:r>
      <w:r w:rsidR="00F500E0" w:rsidRPr="0011058D">
        <w:rPr>
          <w:lang w:val="lv-LV"/>
        </w:rPr>
        <w:t xml:space="preserve"> Ja Pasūtītājs šajā termiņā aktu nav parakstījis un arī nav izteicis iebildumus saskaņā ar 4.3.punktu, Pakalpojums attiecīgajā mēnesī tiek uzskatīts par pieņemtu.</w:t>
      </w:r>
    </w:p>
    <w:p w:rsidR="00E458D0" w:rsidRPr="0011058D" w:rsidRDefault="00E458D0" w:rsidP="00156C94">
      <w:pPr>
        <w:widowControl/>
        <w:numPr>
          <w:ilvl w:val="1"/>
          <w:numId w:val="20"/>
        </w:numPr>
        <w:tabs>
          <w:tab w:val="left" w:pos="426"/>
        </w:tabs>
        <w:autoSpaceDE/>
        <w:autoSpaceDN/>
        <w:spacing w:after="120"/>
        <w:ind w:left="0" w:firstLine="0"/>
        <w:jc w:val="both"/>
        <w:rPr>
          <w:lang w:val="lv-LV"/>
        </w:rPr>
      </w:pPr>
      <w:r w:rsidRPr="0011058D">
        <w:rPr>
          <w:lang w:val="lv-LV"/>
        </w:rPr>
        <w:t xml:space="preserve">Ja </w:t>
      </w:r>
      <w:r w:rsidR="00ED3E25" w:rsidRPr="0011058D">
        <w:rPr>
          <w:lang w:val="lv-LV"/>
        </w:rPr>
        <w:t xml:space="preserve">pieņemšanas – nodošanas akta </w:t>
      </w:r>
      <w:r w:rsidRPr="0011058D">
        <w:rPr>
          <w:lang w:val="lv-LV"/>
        </w:rPr>
        <w:t xml:space="preserve">pārbaudes laikā </w:t>
      </w:r>
      <w:r w:rsidR="00ED3E25" w:rsidRPr="0011058D">
        <w:rPr>
          <w:lang w:val="lv-LV"/>
        </w:rPr>
        <w:t>Pasūtītājs konstatē trūkumus</w:t>
      </w:r>
      <w:r w:rsidRPr="0011058D">
        <w:rPr>
          <w:lang w:val="lv-LV"/>
        </w:rPr>
        <w:t xml:space="preserve">, kuru rezultātā Pakalpojums vai tā daļa nav </w:t>
      </w:r>
      <w:r w:rsidR="00ED3E25" w:rsidRPr="0011058D">
        <w:rPr>
          <w:lang w:val="lv-LV"/>
        </w:rPr>
        <w:t>nodrošināta</w:t>
      </w:r>
      <w:r w:rsidRPr="0011058D">
        <w:rPr>
          <w:lang w:val="lv-LV"/>
        </w:rPr>
        <w:t xml:space="preserve"> pēc tās nozīmes vai tiek konstatēti iztrūkumi, </w:t>
      </w:r>
      <w:r w:rsidR="003C79C1" w:rsidRPr="0011058D">
        <w:rPr>
          <w:lang w:val="lv-LV"/>
        </w:rPr>
        <w:t>Pasūtītājs</w:t>
      </w:r>
      <w:r w:rsidRPr="0011058D">
        <w:rPr>
          <w:lang w:val="lv-LV"/>
        </w:rPr>
        <w:t xml:space="preserve"> neparaksta Pieņemšanas - nodošanas aktu un par to informē </w:t>
      </w:r>
      <w:r w:rsidR="003C79C1" w:rsidRPr="0011058D">
        <w:rPr>
          <w:lang w:val="lv-LV"/>
        </w:rPr>
        <w:t>Izpildītāju</w:t>
      </w:r>
      <w:r w:rsidRPr="0011058D">
        <w:rPr>
          <w:lang w:val="lv-LV"/>
        </w:rPr>
        <w:t>, kā rezultātā tiek sastādīt</w:t>
      </w:r>
      <w:r w:rsidR="00ED3E25" w:rsidRPr="0011058D">
        <w:rPr>
          <w:lang w:val="lv-LV"/>
        </w:rPr>
        <w:t>a</w:t>
      </w:r>
      <w:r w:rsidRPr="0011058D">
        <w:rPr>
          <w:lang w:val="lv-LV"/>
        </w:rPr>
        <w:t xml:space="preserve"> </w:t>
      </w:r>
      <w:r w:rsidR="00ED3E25" w:rsidRPr="0011058D">
        <w:rPr>
          <w:lang w:val="lv-LV"/>
        </w:rPr>
        <w:t>pretenzija</w:t>
      </w:r>
      <w:r w:rsidRPr="0011058D">
        <w:rPr>
          <w:lang w:val="lv-LV"/>
        </w:rPr>
        <w:t xml:space="preserve">, kas kļūst par Līguma neatņemamu sastāvdaļu. </w:t>
      </w:r>
      <w:r w:rsidR="00ED3E25" w:rsidRPr="0011058D">
        <w:rPr>
          <w:lang w:val="lv-LV"/>
        </w:rPr>
        <w:t>Pretenzijā</w:t>
      </w:r>
      <w:r w:rsidRPr="0011058D">
        <w:rPr>
          <w:lang w:val="lv-LV"/>
        </w:rPr>
        <w:t xml:space="preserve"> tiek norādīti Pakalpojuma vai tā daļas </w:t>
      </w:r>
      <w:r w:rsidR="00ED3E25" w:rsidRPr="0011058D">
        <w:rPr>
          <w:lang w:val="lv-LV"/>
        </w:rPr>
        <w:t>trūkumi</w:t>
      </w:r>
      <w:r w:rsidRPr="0011058D">
        <w:rPr>
          <w:lang w:val="lv-LV"/>
        </w:rPr>
        <w:t xml:space="preserve">, kā arī </w:t>
      </w:r>
      <w:r w:rsidR="00ED3E25" w:rsidRPr="0011058D">
        <w:rPr>
          <w:lang w:val="lv-LV"/>
        </w:rPr>
        <w:t>to novēršanas</w:t>
      </w:r>
      <w:r w:rsidRPr="0011058D">
        <w:rPr>
          <w:lang w:val="lv-LV"/>
        </w:rPr>
        <w:t xml:space="preserve"> kārtība un termiņi. </w:t>
      </w:r>
      <w:r w:rsidR="00ED3E25" w:rsidRPr="0011058D">
        <w:rPr>
          <w:lang w:val="lv-LV"/>
        </w:rPr>
        <w:t>Pretenziju</w:t>
      </w:r>
      <w:r w:rsidRPr="0011058D">
        <w:rPr>
          <w:lang w:val="lv-LV"/>
        </w:rPr>
        <w:t xml:space="preserve"> paraksta abu Pušu pilnvarotie pārstāvji.</w:t>
      </w:r>
    </w:p>
    <w:p w:rsidR="00E458D0" w:rsidRPr="0011058D" w:rsidRDefault="00E458D0" w:rsidP="00156C94">
      <w:pPr>
        <w:widowControl/>
        <w:numPr>
          <w:ilvl w:val="1"/>
          <w:numId w:val="20"/>
        </w:numPr>
        <w:tabs>
          <w:tab w:val="left" w:pos="426"/>
        </w:tabs>
        <w:autoSpaceDE/>
        <w:autoSpaceDN/>
        <w:spacing w:after="120"/>
        <w:ind w:left="0" w:firstLine="0"/>
        <w:jc w:val="both"/>
        <w:rPr>
          <w:lang w:val="lv-LV"/>
        </w:rPr>
      </w:pPr>
      <w:r w:rsidRPr="0011058D">
        <w:rPr>
          <w:lang w:val="lv-LV"/>
        </w:rPr>
        <w:t xml:space="preserve">Pēc Pakalpojuma pilnīgas izpildes </w:t>
      </w:r>
      <w:r w:rsidR="003C79C1" w:rsidRPr="0011058D">
        <w:rPr>
          <w:lang w:val="lv-LV"/>
        </w:rPr>
        <w:t>Izpildītājs</w:t>
      </w:r>
      <w:r w:rsidRPr="0011058D">
        <w:rPr>
          <w:lang w:val="lv-LV"/>
        </w:rPr>
        <w:t xml:space="preserve"> iesniedz </w:t>
      </w:r>
      <w:r w:rsidR="00342BE2" w:rsidRPr="0011058D">
        <w:rPr>
          <w:lang w:val="lv-LV"/>
        </w:rPr>
        <w:t>Pasūtītājam</w:t>
      </w:r>
      <w:r w:rsidRPr="0011058D">
        <w:rPr>
          <w:lang w:val="lv-LV"/>
        </w:rPr>
        <w:t xml:space="preserve"> gala Pieņemšanas</w:t>
      </w:r>
      <w:r w:rsidR="006F4F8E" w:rsidRPr="0011058D">
        <w:rPr>
          <w:lang w:val="lv-LV"/>
        </w:rPr>
        <w:t xml:space="preserve"> – </w:t>
      </w:r>
      <w:r w:rsidRPr="0011058D">
        <w:rPr>
          <w:lang w:val="lv-LV"/>
        </w:rPr>
        <w:t>nodošanas aktu</w:t>
      </w:r>
      <w:r w:rsidR="00ED3E25" w:rsidRPr="0011058D">
        <w:rPr>
          <w:lang w:val="lv-LV"/>
        </w:rPr>
        <w:t>.</w:t>
      </w:r>
    </w:p>
    <w:p w:rsidR="00ED3E25" w:rsidRPr="0011058D" w:rsidRDefault="00ED3E25" w:rsidP="00342BE2">
      <w:pPr>
        <w:spacing w:before="240" w:after="120"/>
        <w:jc w:val="center"/>
        <w:rPr>
          <w:b/>
          <w:lang w:val="lv-LV"/>
        </w:rPr>
      </w:pPr>
      <w:r w:rsidRPr="0011058D">
        <w:rPr>
          <w:b/>
          <w:lang w:val="lv-LV"/>
        </w:rPr>
        <w:t>5. Izpildītāja tiesības un pienākumi</w:t>
      </w:r>
    </w:p>
    <w:p w:rsidR="00ED3E25" w:rsidRPr="0011058D" w:rsidRDefault="00ED3E25" w:rsidP="00156C94">
      <w:pPr>
        <w:pStyle w:val="Pamattekstaatkpe2"/>
        <w:shd w:val="clear" w:color="auto" w:fill="FFFFFF"/>
        <w:tabs>
          <w:tab w:val="left" w:pos="426"/>
          <w:tab w:val="left" w:pos="709"/>
        </w:tabs>
        <w:spacing w:line="240" w:lineRule="auto"/>
        <w:ind w:left="0"/>
        <w:jc w:val="both"/>
        <w:rPr>
          <w:rFonts w:ascii="Times New Roman" w:hAnsi="Times New Roman"/>
        </w:rPr>
      </w:pPr>
      <w:r w:rsidRPr="0011058D">
        <w:rPr>
          <w:rFonts w:ascii="Times New Roman" w:hAnsi="Times New Roman"/>
        </w:rPr>
        <w:t xml:space="preserve">5.1. </w:t>
      </w:r>
      <w:r w:rsidR="00342BE2" w:rsidRPr="0011058D">
        <w:rPr>
          <w:rFonts w:ascii="Times New Roman" w:hAnsi="Times New Roman"/>
        </w:rPr>
        <w:tab/>
      </w:r>
      <w:r w:rsidRPr="0011058D">
        <w:rPr>
          <w:rFonts w:ascii="Times New Roman" w:hAnsi="Times New Roman"/>
        </w:rPr>
        <w:t xml:space="preserve">Izpildītāja pienākumi: </w:t>
      </w:r>
    </w:p>
    <w:p w:rsidR="00ED3E25" w:rsidRPr="0011058D" w:rsidRDefault="00ED3E25" w:rsidP="003C79C1">
      <w:pPr>
        <w:pStyle w:val="Sarakstarindkopa1"/>
        <w:tabs>
          <w:tab w:val="left" w:pos="540"/>
        </w:tabs>
        <w:suppressAutoHyphens w:val="0"/>
        <w:spacing w:after="120" w:line="240" w:lineRule="auto"/>
        <w:ind w:left="426"/>
        <w:jc w:val="both"/>
        <w:rPr>
          <w:rFonts w:ascii="Times New Roman" w:hAnsi="Times New Roman"/>
        </w:rPr>
      </w:pPr>
      <w:r w:rsidRPr="0011058D">
        <w:rPr>
          <w:rFonts w:ascii="Times New Roman" w:hAnsi="Times New Roman"/>
          <w:bCs/>
        </w:rPr>
        <w:tab/>
        <w:t>5.1.1. sagatavot dokumentus un izpildīt</w:t>
      </w:r>
      <w:r w:rsidRPr="0011058D">
        <w:rPr>
          <w:rFonts w:ascii="Times New Roman" w:hAnsi="Times New Roman"/>
        </w:rPr>
        <w:t xml:space="preserve"> darbus kvalitatīvi un atbilstoši </w:t>
      </w:r>
      <w:r w:rsidRPr="0011058D">
        <w:rPr>
          <w:rFonts w:ascii="Times New Roman" w:hAnsi="Times New Roman"/>
          <w:bCs/>
        </w:rPr>
        <w:t>tehniskai specifikācijai un finanšu piedāv</w:t>
      </w:r>
      <w:r w:rsidR="003C79C1" w:rsidRPr="0011058D">
        <w:rPr>
          <w:rFonts w:ascii="Times New Roman" w:hAnsi="Times New Roman"/>
          <w:bCs/>
        </w:rPr>
        <w:t>ā</w:t>
      </w:r>
      <w:r w:rsidRPr="0011058D">
        <w:rPr>
          <w:rFonts w:ascii="Times New Roman" w:hAnsi="Times New Roman"/>
          <w:bCs/>
        </w:rPr>
        <w:t>jumam, ievērojot līgumā noteiktos termiņus un kārtību, kā arī</w:t>
      </w:r>
      <w:r w:rsidRPr="0011058D">
        <w:rPr>
          <w:rFonts w:ascii="Times New Roman" w:hAnsi="Times New Roman"/>
        </w:rPr>
        <w:t xml:space="preserve"> atbilstoši Pasūtītāja norādījumiem;</w:t>
      </w:r>
    </w:p>
    <w:p w:rsidR="00ED3E25" w:rsidRPr="0011058D" w:rsidRDefault="00ED3E25" w:rsidP="003C79C1">
      <w:pPr>
        <w:pStyle w:val="Sarakstarindkopa1"/>
        <w:tabs>
          <w:tab w:val="left" w:pos="540"/>
          <w:tab w:val="left" w:pos="709"/>
        </w:tabs>
        <w:suppressAutoHyphens w:val="0"/>
        <w:spacing w:after="120" w:line="240" w:lineRule="auto"/>
        <w:ind w:left="0"/>
        <w:jc w:val="both"/>
        <w:rPr>
          <w:rFonts w:ascii="Times New Roman" w:hAnsi="Times New Roman"/>
        </w:rPr>
      </w:pPr>
      <w:r w:rsidRPr="0011058D">
        <w:rPr>
          <w:rFonts w:ascii="Times New Roman" w:hAnsi="Times New Roman"/>
          <w:bCs/>
        </w:rPr>
        <w:tab/>
        <w:t>5.1.2. sniegt</w:t>
      </w:r>
      <w:r w:rsidRPr="0011058D">
        <w:rPr>
          <w:rFonts w:ascii="Times New Roman" w:hAnsi="Times New Roman"/>
        </w:rPr>
        <w:t xml:space="preserve"> Pakalpojumus rūpīgi, profesionāli un prasmīgi;</w:t>
      </w:r>
    </w:p>
    <w:p w:rsidR="00ED3E25" w:rsidRPr="0011058D" w:rsidRDefault="00ED3E25" w:rsidP="00342BE2">
      <w:pPr>
        <w:pStyle w:val="Sarakstarindkopa1"/>
        <w:tabs>
          <w:tab w:val="left" w:pos="567"/>
          <w:tab w:val="left" w:pos="709"/>
        </w:tabs>
        <w:suppressAutoHyphens w:val="0"/>
        <w:spacing w:after="120" w:line="240" w:lineRule="auto"/>
        <w:ind w:left="426" w:firstLine="141"/>
        <w:jc w:val="both"/>
        <w:rPr>
          <w:rFonts w:ascii="Times New Roman" w:hAnsi="Times New Roman"/>
        </w:rPr>
      </w:pPr>
      <w:r w:rsidRPr="0011058D">
        <w:rPr>
          <w:rFonts w:ascii="Times New Roman" w:hAnsi="Times New Roman"/>
        </w:rPr>
        <w:t>5.1.3. reaģēt uz Pasūtītāja rakstveida pieprasījumiem 3 (trīs) darba dienu laikā no t</w:t>
      </w:r>
      <w:r w:rsidR="006D5A53" w:rsidRPr="0011058D">
        <w:rPr>
          <w:rFonts w:ascii="Times New Roman" w:hAnsi="Times New Roman"/>
        </w:rPr>
        <w:t>ā</w:t>
      </w:r>
      <w:r w:rsidRPr="0011058D">
        <w:rPr>
          <w:rFonts w:ascii="Times New Roman" w:hAnsi="Times New Roman"/>
        </w:rPr>
        <w:t xml:space="preserve"> saņemšanas </w:t>
      </w:r>
      <w:r w:rsidR="003C79C1" w:rsidRPr="0011058D">
        <w:rPr>
          <w:rFonts w:ascii="Times New Roman" w:hAnsi="Times New Roman"/>
        </w:rPr>
        <w:t xml:space="preserve">  </w:t>
      </w:r>
      <w:r w:rsidRPr="0011058D">
        <w:rPr>
          <w:rFonts w:ascii="Times New Roman" w:hAnsi="Times New Roman"/>
        </w:rPr>
        <w:t>dienas;</w:t>
      </w:r>
    </w:p>
    <w:p w:rsidR="00ED3E25" w:rsidRPr="0011058D" w:rsidRDefault="00ED3E25" w:rsidP="003C79C1">
      <w:pPr>
        <w:tabs>
          <w:tab w:val="left" w:pos="540"/>
          <w:tab w:val="left" w:pos="1418"/>
        </w:tabs>
        <w:spacing w:after="120"/>
        <w:ind w:left="567" w:hanging="567"/>
        <w:jc w:val="both"/>
        <w:rPr>
          <w:lang w:val="lv-LV"/>
        </w:rPr>
      </w:pPr>
      <w:r w:rsidRPr="0011058D">
        <w:rPr>
          <w:lang w:val="lv-LV"/>
        </w:rPr>
        <w:tab/>
        <w:t>5.1.4. neizpaust informāciju, nepaturēt un nenodot trešajām personām dokumentus vai to kopijas, kas ir pieejami saistībā ar Pakalpojumu izpildi;</w:t>
      </w:r>
    </w:p>
    <w:p w:rsidR="00ED3E25" w:rsidRPr="0011058D" w:rsidRDefault="00ED3E25" w:rsidP="003C79C1">
      <w:pPr>
        <w:tabs>
          <w:tab w:val="left" w:pos="540"/>
          <w:tab w:val="left" w:pos="1418"/>
        </w:tabs>
        <w:spacing w:after="120"/>
        <w:ind w:left="567" w:hanging="567"/>
        <w:jc w:val="both"/>
        <w:rPr>
          <w:lang w:val="lv-LV"/>
        </w:rPr>
      </w:pPr>
      <w:r w:rsidRPr="0011058D">
        <w:rPr>
          <w:lang w:val="lv-LV"/>
        </w:rPr>
        <w:tab/>
        <w:t>5.1.5. līguma darbības laikā pārstāvēt Pasūtītāja intereses attiecībās ar uzņēmumiem, organizācijām, fiziskajām personām, kā arī valsts iestādēm, lai risinātu jautājumus, kas saistīti ar šajā līgumā minēto saistību izpildi;</w:t>
      </w:r>
    </w:p>
    <w:p w:rsidR="00ED3E25" w:rsidRPr="0011058D" w:rsidRDefault="00ED3E25" w:rsidP="00342BE2">
      <w:pPr>
        <w:tabs>
          <w:tab w:val="left" w:pos="540"/>
          <w:tab w:val="left" w:pos="1418"/>
        </w:tabs>
        <w:spacing w:after="120"/>
        <w:ind w:left="567" w:hanging="567"/>
        <w:jc w:val="both"/>
        <w:rPr>
          <w:lang w:val="lv-LV"/>
        </w:rPr>
      </w:pPr>
      <w:r w:rsidRPr="0011058D">
        <w:rPr>
          <w:lang w:val="lv-LV"/>
        </w:rPr>
        <w:tab/>
        <w:t>5.1.8. izmantot un saglabāt ierobežotas pieejamības informāciju un personas datus normat</w:t>
      </w:r>
      <w:r w:rsidR="00A26224" w:rsidRPr="0011058D">
        <w:rPr>
          <w:lang w:val="lv-LV"/>
        </w:rPr>
        <w:t>īvajos aktos noteiktajā kārtībā.</w:t>
      </w:r>
    </w:p>
    <w:p w:rsidR="00ED3E25" w:rsidRPr="0011058D" w:rsidRDefault="00ED3E25" w:rsidP="003C79C1">
      <w:pPr>
        <w:tabs>
          <w:tab w:val="left" w:pos="540"/>
          <w:tab w:val="left" w:pos="1418"/>
        </w:tabs>
        <w:spacing w:after="120"/>
        <w:jc w:val="both"/>
        <w:rPr>
          <w:lang w:val="lv-LV"/>
        </w:rPr>
      </w:pPr>
      <w:r w:rsidRPr="0011058D">
        <w:rPr>
          <w:lang w:val="lv-LV"/>
        </w:rPr>
        <w:t>5.2. Izpildītājam ir tiesības no Pasūtītāja pieprasīt visu nepieciešamo informāciju līguma saistību izpildei.</w:t>
      </w:r>
    </w:p>
    <w:p w:rsidR="00ED3E25" w:rsidRPr="0011058D" w:rsidRDefault="00ED3E25" w:rsidP="00342BE2">
      <w:pPr>
        <w:tabs>
          <w:tab w:val="left" w:pos="540"/>
          <w:tab w:val="left" w:pos="1418"/>
        </w:tabs>
        <w:spacing w:before="240" w:after="120"/>
        <w:jc w:val="center"/>
        <w:rPr>
          <w:b/>
          <w:lang w:val="lv-LV"/>
        </w:rPr>
      </w:pPr>
      <w:r w:rsidRPr="0011058D">
        <w:rPr>
          <w:b/>
          <w:lang w:val="lv-LV"/>
        </w:rPr>
        <w:t>6. Pasūtītāja tiesības un pienākumi</w:t>
      </w:r>
    </w:p>
    <w:p w:rsidR="00ED3E25" w:rsidRPr="0011058D" w:rsidRDefault="00ED3E25" w:rsidP="003C79C1">
      <w:pPr>
        <w:pStyle w:val="Pamattekstaatkpe2"/>
        <w:shd w:val="clear" w:color="auto" w:fill="FFFFFF"/>
        <w:spacing w:line="240" w:lineRule="auto"/>
        <w:ind w:left="0"/>
        <w:jc w:val="both"/>
        <w:rPr>
          <w:rFonts w:ascii="Times New Roman" w:hAnsi="Times New Roman"/>
        </w:rPr>
      </w:pPr>
      <w:r w:rsidRPr="0011058D">
        <w:rPr>
          <w:rFonts w:ascii="Times New Roman" w:hAnsi="Times New Roman"/>
        </w:rPr>
        <w:t>6.1. Pasūtītāja pienākumi:</w:t>
      </w:r>
    </w:p>
    <w:p w:rsidR="00ED3E25" w:rsidRPr="0011058D" w:rsidRDefault="00ED3E25" w:rsidP="00342BE2">
      <w:pPr>
        <w:spacing w:after="120"/>
        <w:ind w:firstLine="567"/>
        <w:jc w:val="both"/>
        <w:rPr>
          <w:lang w:val="lv-LV"/>
        </w:rPr>
      </w:pPr>
      <w:r w:rsidRPr="0011058D">
        <w:rPr>
          <w:lang w:val="lv-LV"/>
        </w:rPr>
        <w:t>6.1.1. pieņemt līgumā noteiktos darbus un veikt apmaksu Pakalpojumu akceptēšanas gadījumā;</w:t>
      </w:r>
    </w:p>
    <w:p w:rsidR="00ED3E25" w:rsidRPr="0011058D" w:rsidRDefault="00ED3E25" w:rsidP="00342BE2">
      <w:pPr>
        <w:spacing w:after="120"/>
        <w:ind w:firstLine="567"/>
        <w:jc w:val="both"/>
        <w:rPr>
          <w:lang w:val="lv-LV"/>
        </w:rPr>
      </w:pPr>
      <w:r w:rsidRPr="0011058D">
        <w:rPr>
          <w:lang w:val="lv-LV"/>
        </w:rPr>
        <w:t>6.1.2. sniegt Izpildītājam visu līguma izpildei nepieciešamo informāciju</w:t>
      </w:r>
      <w:r w:rsidR="00A26224" w:rsidRPr="0011058D">
        <w:rPr>
          <w:lang w:val="lv-LV"/>
        </w:rPr>
        <w:t xml:space="preserve"> un</w:t>
      </w:r>
      <w:r w:rsidRPr="0011058D">
        <w:rPr>
          <w:lang w:val="lv-LV"/>
        </w:rPr>
        <w:t xml:space="preserve"> dokumentāciju, kas nepieciešamas to Izpildītāja pakalpojumu izpildei, ko paredz šis līgums, 10 (desmit) darba dienu laikā no informācijas pieprasīšanas dienas</w:t>
      </w:r>
      <w:r w:rsidR="00F500E0" w:rsidRPr="0011058D">
        <w:rPr>
          <w:lang w:val="lv-LV"/>
        </w:rPr>
        <w:t>, izņemot gadījumos, kad ir konstatēts datu aizsardzības pārkāpums, Pasūtītājs sniedz Izpildītājam pieprasīto informāciju1 (vienas) dienas laikā;</w:t>
      </w:r>
    </w:p>
    <w:p w:rsidR="00ED3E25" w:rsidRPr="0011058D" w:rsidRDefault="00ED3E25" w:rsidP="00342BE2">
      <w:pPr>
        <w:spacing w:after="120"/>
        <w:ind w:firstLine="567"/>
        <w:jc w:val="both"/>
        <w:rPr>
          <w:lang w:val="lv-LV"/>
        </w:rPr>
      </w:pPr>
      <w:r w:rsidRPr="0011058D">
        <w:rPr>
          <w:lang w:val="lv-LV"/>
        </w:rPr>
        <w:t>6.1.3. parakstīt Izpildītāja sagatavotos dokumentus, kur Pasūtītāja paraksts ir obligāts;</w:t>
      </w:r>
    </w:p>
    <w:p w:rsidR="00ED3E25" w:rsidRPr="0011058D" w:rsidRDefault="00ED3E25" w:rsidP="00342BE2">
      <w:pPr>
        <w:spacing w:after="120"/>
        <w:ind w:firstLine="567"/>
        <w:jc w:val="both"/>
        <w:rPr>
          <w:lang w:val="lv-LV"/>
        </w:rPr>
      </w:pPr>
      <w:r w:rsidRPr="0011058D">
        <w:rPr>
          <w:lang w:val="lv-LV"/>
        </w:rPr>
        <w:t xml:space="preserve">6.1.4. izskatīt </w:t>
      </w:r>
      <w:r w:rsidRPr="0011058D">
        <w:rPr>
          <w:bCs/>
          <w:lang w:val="lv-LV"/>
        </w:rPr>
        <w:t>Izpildītāj</w:t>
      </w:r>
      <w:r w:rsidRPr="0011058D">
        <w:rPr>
          <w:lang w:val="lv-LV"/>
        </w:rPr>
        <w:t>a sniegto Pakalpojumu atbilstību šajā līgumā un normatīvajos aktos noteiktajām prasībām.</w:t>
      </w:r>
    </w:p>
    <w:p w:rsidR="00ED3E25" w:rsidRPr="0011058D" w:rsidRDefault="00ED3E25" w:rsidP="003C79C1">
      <w:pPr>
        <w:spacing w:after="120"/>
        <w:jc w:val="both"/>
        <w:rPr>
          <w:lang w:val="lv-LV"/>
        </w:rPr>
      </w:pPr>
      <w:r w:rsidRPr="0011058D">
        <w:rPr>
          <w:lang w:val="lv-LV"/>
        </w:rPr>
        <w:t>6.2. Pasūtītājam ir tiesības veikt kontroli par līguma izpildi, pieaicinot speciālistus un ekspertus, un viņu sniegtais atzinums ir Pusēm saistošs.</w:t>
      </w:r>
    </w:p>
    <w:p w:rsidR="00CD3EE9" w:rsidRPr="0011058D" w:rsidRDefault="00CD3EE9" w:rsidP="003C79C1">
      <w:pPr>
        <w:spacing w:after="120"/>
        <w:jc w:val="both"/>
        <w:rPr>
          <w:lang w:val="lv-LV"/>
        </w:rPr>
      </w:pPr>
    </w:p>
    <w:p w:rsidR="00ED3E25" w:rsidRPr="0011058D" w:rsidRDefault="00ED3E25" w:rsidP="00342BE2">
      <w:pPr>
        <w:pStyle w:val="Sarakstarindkopa1"/>
        <w:suppressAutoHyphens w:val="0"/>
        <w:spacing w:before="240" w:after="120" w:line="240" w:lineRule="auto"/>
        <w:ind w:left="0"/>
        <w:jc w:val="center"/>
        <w:rPr>
          <w:rFonts w:ascii="Times New Roman" w:hAnsi="Times New Roman"/>
          <w:b/>
        </w:rPr>
      </w:pPr>
      <w:r w:rsidRPr="0011058D">
        <w:rPr>
          <w:rFonts w:ascii="Times New Roman" w:hAnsi="Times New Roman"/>
          <w:b/>
        </w:rPr>
        <w:lastRenderedPageBreak/>
        <w:t>7. Pušu sadarbība un pilnvarotās personas</w:t>
      </w:r>
    </w:p>
    <w:p w:rsidR="00ED3E25" w:rsidRPr="0011058D" w:rsidRDefault="00ED3E25" w:rsidP="003C79C1">
      <w:pPr>
        <w:spacing w:after="120"/>
        <w:jc w:val="both"/>
        <w:rPr>
          <w:lang w:val="lv-LV"/>
        </w:rPr>
      </w:pPr>
      <w:r w:rsidRPr="0011058D">
        <w:rPr>
          <w:lang w:val="lv-LV"/>
        </w:rPr>
        <w:t>7.1. Šī līguma izpildei katra Puse nozīmē vienu vai vairākus pārstāvjus, kuru pienākums ir vadīt un sekot šī līguma izpildei, tai skaitā pārbaudīt Pakalpojumu kvalitāti, informēt par šī līguma izpildi gan savu, gan otru Pusi.</w:t>
      </w:r>
    </w:p>
    <w:p w:rsidR="00ED3E25" w:rsidRPr="0011058D" w:rsidRDefault="00ED3E25" w:rsidP="00342BE2">
      <w:pPr>
        <w:spacing w:after="120"/>
        <w:ind w:firstLine="709"/>
        <w:jc w:val="both"/>
        <w:rPr>
          <w:lang w:val="lv-LV"/>
        </w:rPr>
      </w:pPr>
      <w:r w:rsidRPr="0011058D">
        <w:rPr>
          <w:lang w:val="lv-LV"/>
        </w:rPr>
        <w:t>7.1.1. Pasūtītāja nozīmētais pārstāvis: ____________________________________, tel. Nr._______________, e-pasts: ________________________;</w:t>
      </w:r>
    </w:p>
    <w:p w:rsidR="00ED3E25" w:rsidRPr="0011058D" w:rsidRDefault="00ED3E25" w:rsidP="00342BE2">
      <w:pPr>
        <w:spacing w:after="120"/>
        <w:ind w:firstLine="709"/>
        <w:jc w:val="both"/>
        <w:rPr>
          <w:lang w:val="lv-LV"/>
        </w:rPr>
      </w:pPr>
      <w:r w:rsidRPr="0011058D">
        <w:rPr>
          <w:lang w:val="lv-LV"/>
        </w:rPr>
        <w:t xml:space="preserve">7.1.2. </w:t>
      </w:r>
      <w:r w:rsidRPr="0011058D">
        <w:rPr>
          <w:bCs/>
          <w:lang w:val="lv-LV"/>
        </w:rPr>
        <w:t xml:space="preserve">Izpildītāja </w:t>
      </w:r>
      <w:r w:rsidRPr="0011058D">
        <w:rPr>
          <w:lang w:val="lv-LV"/>
        </w:rPr>
        <w:t>nozīmētais pārstāvis: ______________________________________, tel. Nr._______________, e-pasts: ________________________.</w:t>
      </w:r>
    </w:p>
    <w:p w:rsidR="0078331A" w:rsidRPr="0011058D" w:rsidRDefault="0078331A" w:rsidP="003C79C1">
      <w:pPr>
        <w:pStyle w:val="Sarakstarindkopa1"/>
        <w:tabs>
          <w:tab w:val="left" w:pos="270"/>
          <w:tab w:val="left" w:pos="450"/>
          <w:tab w:val="left" w:pos="2970"/>
          <w:tab w:val="left" w:pos="3600"/>
        </w:tabs>
        <w:suppressAutoHyphens w:val="0"/>
        <w:spacing w:after="120" w:line="240" w:lineRule="auto"/>
        <w:ind w:left="0"/>
        <w:contextualSpacing/>
        <w:jc w:val="center"/>
        <w:rPr>
          <w:rFonts w:ascii="Times New Roman" w:hAnsi="Times New Roman"/>
          <w:b/>
        </w:rPr>
      </w:pPr>
    </w:p>
    <w:p w:rsidR="00ED3E25" w:rsidRPr="0011058D" w:rsidRDefault="00ED3E25" w:rsidP="00342BE2">
      <w:pPr>
        <w:pStyle w:val="Sarakstarindkopa1"/>
        <w:tabs>
          <w:tab w:val="left" w:pos="270"/>
          <w:tab w:val="left" w:pos="450"/>
          <w:tab w:val="left" w:pos="2970"/>
          <w:tab w:val="left" w:pos="3600"/>
        </w:tabs>
        <w:suppressAutoHyphens w:val="0"/>
        <w:spacing w:before="240" w:after="120" w:line="240" w:lineRule="auto"/>
        <w:ind w:left="0"/>
        <w:jc w:val="center"/>
        <w:rPr>
          <w:rFonts w:ascii="Times New Roman" w:hAnsi="Times New Roman"/>
          <w:b/>
        </w:rPr>
      </w:pPr>
      <w:r w:rsidRPr="0011058D">
        <w:rPr>
          <w:rFonts w:ascii="Times New Roman" w:hAnsi="Times New Roman"/>
          <w:b/>
        </w:rPr>
        <w:t xml:space="preserve">8. Pušu </w:t>
      </w:r>
      <w:r w:rsidRPr="0011058D">
        <w:rPr>
          <w:rFonts w:ascii="Times New Roman" w:eastAsia="Calibri" w:hAnsi="Times New Roman"/>
          <w:b/>
        </w:rPr>
        <w:t>atbildība</w:t>
      </w:r>
    </w:p>
    <w:p w:rsidR="00ED3E25" w:rsidRPr="0011058D" w:rsidRDefault="00ED3E25" w:rsidP="003C79C1">
      <w:pPr>
        <w:pStyle w:val="Sarakstarindkopa1"/>
        <w:suppressAutoHyphens w:val="0"/>
        <w:spacing w:after="120" w:line="240" w:lineRule="auto"/>
        <w:ind w:left="0"/>
        <w:jc w:val="both"/>
        <w:rPr>
          <w:rFonts w:ascii="Times New Roman" w:hAnsi="Times New Roman"/>
        </w:rPr>
      </w:pPr>
      <w:r w:rsidRPr="0011058D">
        <w:rPr>
          <w:rFonts w:ascii="Times New Roman" w:hAnsi="Times New Roman"/>
        </w:rPr>
        <w:t xml:space="preserve">8.1. Par savu saistību atbilstošu izpildi Izpildītājs un Pasūtītājs atbild saskaņā ar šo </w:t>
      </w:r>
      <w:r w:rsidR="006F4F8E" w:rsidRPr="0011058D">
        <w:rPr>
          <w:rFonts w:ascii="Times New Roman" w:hAnsi="Times New Roman"/>
        </w:rPr>
        <w:t>L</w:t>
      </w:r>
      <w:r w:rsidRPr="0011058D">
        <w:rPr>
          <w:rFonts w:ascii="Times New Roman" w:hAnsi="Times New Roman"/>
        </w:rPr>
        <w:t>īgumu un Latvijas Republikā spēkā esošajiem normatīvajiem aktiem.</w:t>
      </w:r>
    </w:p>
    <w:p w:rsidR="00ED3E25" w:rsidRPr="0011058D" w:rsidRDefault="00ED3E25" w:rsidP="003C79C1">
      <w:pPr>
        <w:pStyle w:val="Sarakstarindkopa1"/>
        <w:suppressAutoHyphens w:val="0"/>
        <w:spacing w:after="120" w:line="240" w:lineRule="auto"/>
        <w:ind w:left="0"/>
        <w:jc w:val="both"/>
        <w:rPr>
          <w:rFonts w:ascii="Times New Roman" w:hAnsi="Times New Roman"/>
        </w:rPr>
      </w:pPr>
      <w:r w:rsidRPr="0011058D">
        <w:rPr>
          <w:rFonts w:ascii="Times New Roman" w:hAnsi="Times New Roman"/>
        </w:rPr>
        <w:t>8.2. Gadījumā, ja tiek pārkāpt</w:t>
      </w:r>
      <w:r w:rsidR="006F4F8E" w:rsidRPr="0011058D">
        <w:rPr>
          <w:rFonts w:ascii="Times New Roman" w:hAnsi="Times New Roman"/>
        </w:rPr>
        <w:t>i</w:t>
      </w:r>
      <w:r w:rsidRPr="0011058D">
        <w:rPr>
          <w:rFonts w:ascii="Times New Roman" w:hAnsi="Times New Roman"/>
        </w:rPr>
        <w:t xml:space="preserve"> </w:t>
      </w:r>
      <w:r w:rsidR="002A2E10" w:rsidRPr="0011058D">
        <w:rPr>
          <w:rFonts w:ascii="Times New Roman" w:hAnsi="Times New Roman"/>
        </w:rPr>
        <w:t>5.1.3.</w:t>
      </w:r>
      <w:r w:rsidR="00D879B3" w:rsidRPr="0011058D">
        <w:rPr>
          <w:rFonts w:ascii="Times New Roman" w:hAnsi="Times New Roman"/>
        </w:rPr>
        <w:t>punktā</w:t>
      </w:r>
      <w:r w:rsidR="002A2E10" w:rsidRPr="0011058D">
        <w:rPr>
          <w:rFonts w:ascii="Times New Roman" w:hAnsi="Times New Roman"/>
        </w:rPr>
        <w:t xml:space="preserve"> noteiktais termiņš</w:t>
      </w:r>
      <w:r w:rsidRPr="0011058D">
        <w:rPr>
          <w:rFonts w:ascii="Times New Roman" w:hAnsi="Times New Roman"/>
        </w:rPr>
        <w:t>, Izpildītājs maksā Pasūtītājam par katru kavēto kalendāro dienu līgumsodu 0,</w:t>
      </w:r>
      <w:r w:rsidR="0078331A" w:rsidRPr="0011058D">
        <w:rPr>
          <w:rFonts w:ascii="Times New Roman" w:hAnsi="Times New Roman"/>
        </w:rPr>
        <w:t>1</w:t>
      </w:r>
      <w:r w:rsidRPr="0011058D">
        <w:rPr>
          <w:rFonts w:ascii="Times New Roman" w:hAnsi="Times New Roman"/>
        </w:rPr>
        <w:t xml:space="preserve">% (nulle komats </w:t>
      </w:r>
      <w:r w:rsidR="001C39C6" w:rsidRPr="0011058D">
        <w:rPr>
          <w:rFonts w:ascii="Times New Roman" w:hAnsi="Times New Roman"/>
        </w:rPr>
        <w:t>viens</w:t>
      </w:r>
      <w:r w:rsidRPr="0011058D">
        <w:rPr>
          <w:rFonts w:ascii="Times New Roman" w:hAnsi="Times New Roman"/>
        </w:rPr>
        <w:t xml:space="preserve"> procent</w:t>
      </w:r>
      <w:r w:rsidR="001C39C6" w:rsidRPr="0011058D">
        <w:rPr>
          <w:rFonts w:ascii="Times New Roman" w:hAnsi="Times New Roman"/>
        </w:rPr>
        <w:t>s</w:t>
      </w:r>
      <w:r w:rsidRPr="0011058D">
        <w:rPr>
          <w:rFonts w:ascii="Times New Roman" w:hAnsi="Times New Roman"/>
        </w:rPr>
        <w:t xml:space="preserve">) apmērā no </w:t>
      </w:r>
      <w:r w:rsidR="006F4F8E" w:rsidRPr="0011058D">
        <w:rPr>
          <w:rFonts w:ascii="Times New Roman" w:hAnsi="Times New Roman"/>
        </w:rPr>
        <w:t>ikmēneša</w:t>
      </w:r>
      <w:r w:rsidRPr="0011058D">
        <w:rPr>
          <w:rFonts w:ascii="Times New Roman" w:hAnsi="Times New Roman"/>
        </w:rPr>
        <w:t xml:space="preserve"> līgumcenas, bet ne vairāk kā 10% (desmit procenti) no </w:t>
      </w:r>
      <w:r w:rsidR="006F4F8E" w:rsidRPr="0011058D">
        <w:rPr>
          <w:rFonts w:ascii="Times New Roman" w:hAnsi="Times New Roman"/>
        </w:rPr>
        <w:t xml:space="preserve">ikmēneša </w:t>
      </w:r>
      <w:r w:rsidRPr="0011058D">
        <w:rPr>
          <w:rFonts w:ascii="Times New Roman" w:hAnsi="Times New Roman"/>
        </w:rPr>
        <w:t>līgumcenas.</w:t>
      </w:r>
    </w:p>
    <w:p w:rsidR="00ED3E25" w:rsidRPr="0011058D" w:rsidRDefault="00ED3E25" w:rsidP="003C79C1">
      <w:pPr>
        <w:pStyle w:val="Sarakstarindkopa1"/>
        <w:suppressAutoHyphens w:val="0"/>
        <w:spacing w:after="120" w:line="240" w:lineRule="auto"/>
        <w:ind w:left="0"/>
        <w:jc w:val="both"/>
        <w:rPr>
          <w:rFonts w:ascii="Times New Roman" w:hAnsi="Times New Roman"/>
        </w:rPr>
      </w:pPr>
      <w:r w:rsidRPr="0011058D">
        <w:rPr>
          <w:rFonts w:ascii="Times New Roman" w:hAnsi="Times New Roman"/>
        </w:rPr>
        <w:t>8.3. Gadījumā, ja nepamatoti tiek kavēti šajā līgumā noteiktie maksājumi, Pasūtītājs maksā Izpildītājam līgumsodu 0,</w:t>
      </w:r>
      <w:r w:rsidR="0078331A" w:rsidRPr="0011058D">
        <w:rPr>
          <w:rFonts w:ascii="Times New Roman" w:hAnsi="Times New Roman"/>
        </w:rPr>
        <w:t>1</w:t>
      </w:r>
      <w:r w:rsidRPr="0011058D">
        <w:rPr>
          <w:rFonts w:ascii="Times New Roman" w:hAnsi="Times New Roman"/>
        </w:rPr>
        <w:t xml:space="preserve">% (nulle komats </w:t>
      </w:r>
      <w:r w:rsidR="001C39C6" w:rsidRPr="0011058D">
        <w:rPr>
          <w:rFonts w:ascii="Times New Roman" w:hAnsi="Times New Roman"/>
        </w:rPr>
        <w:t>viens</w:t>
      </w:r>
      <w:r w:rsidRPr="0011058D">
        <w:rPr>
          <w:rFonts w:ascii="Times New Roman" w:hAnsi="Times New Roman"/>
        </w:rPr>
        <w:t xml:space="preserve"> procent</w:t>
      </w:r>
      <w:r w:rsidR="001C39C6" w:rsidRPr="0011058D">
        <w:rPr>
          <w:rFonts w:ascii="Times New Roman" w:hAnsi="Times New Roman"/>
        </w:rPr>
        <w:t>s</w:t>
      </w:r>
      <w:r w:rsidRPr="0011058D">
        <w:rPr>
          <w:rFonts w:ascii="Times New Roman" w:hAnsi="Times New Roman"/>
        </w:rPr>
        <w:t>) apmērā no kavētās maksājuma summas par katru kavēto kalendāra dienu, bet ne vairāk kā 10% (desmit procenti) no kavētās maksājuma summas.</w:t>
      </w:r>
    </w:p>
    <w:p w:rsidR="00ED3E25" w:rsidRPr="0011058D" w:rsidRDefault="00ED3E25" w:rsidP="003C79C1">
      <w:pPr>
        <w:pStyle w:val="Sarakstarindkopa1"/>
        <w:suppressAutoHyphens w:val="0"/>
        <w:spacing w:after="120" w:line="240" w:lineRule="auto"/>
        <w:ind w:left="0"/>
        <w:jc w:val="both"/>
        <w:rPr>
          <w:rFonts w:ascii="Times New Roman" w:hAnsi="Times New Roman"/>
        </w:rPr>
      </w:pPr>
      <w:r w:rsidRPr="0011058D">
        <w:rPr>
          <w:rFonts w:ascii="Times New Roman" w:hAnsi="Times New Roman"/>
        </w:rPr>
        <w:t>8.4. Līgumsoda samaksa neatbrīvo Puses no līgumā noteikto saistību pilnīgas izpildes.</w:t>
      </w:r>
    </w:p>
    <w:p w:rsidR="00ED3E25" w:rsidRPr="0011058D" w:rsidRDefault="00ED3E25" w:rsidP="00342BE2">
      <w:pPr>
        <w:suppressAutoHyphens/>
        <w:spacing w:before="240" w:after="120"/>
        <w:jc w:val="center"/>
        <w:rPr>
          <w:lang w:val="lv-LV" w:eastAsia="zh-CN"/>
        </w:rPr>
      </w:pPr>
      <w:r w:rsidRPr="0011058D">
        <w:rPr>
          <w:b/>
          <w:bCs/>
          <w:lang w:val="lv-LV" w:eastAsia="zh-CN"/>
        </w:rPr>
        <w:t>9. Līguma laušana</w:t>
      </w:r>
    </w:p>
    <w:p w:rsidR="00ED3E25" w:rsidRPr="0011058D" w:rsidRDefault="00ED3E25" w:rsidP="003C79C1">
      <w:pPr>
        <w:suppressAutoHyphens/>
        <w:spacing w:after="120"/>
        <w:jc w:val="both"/>
        <w:rPr>
          <w:lang w:val="lv-LV" w:eastAsia="zh-CN"/>
        </w:rPr>
      </w:pPr>
      <w:r w:rsidRPr="0011058D">
        <w:rPr>
          <w:lang w:val="lv-LV" w:eastAsia="zh-CN"/>
        </w:rPr>
        <w:t>9.1. Līgums var tikt lauzts tikai šajā līgumā noteiktajā kārtībā.</w:t>
      </w:r>
    </w:p>
    <w:p w:rsidR="00ED3E25" w:rsidRPr="0011058D" w:rsidRDefault="00ED3E25" w:rsidP="003C79C1">
      <w:pPr>
        <w:suppressAutoHyphens/>
        <w:spacing w:after="120"/>
        <w:jc w:val="both"/>
        <w:rPr>
          <w:lang w:val="lv-LV" w:eastAsia="zh-CN"/>
        </w:rPr>
      </w:pPr>
      <w:r w:rsidRPr="0011058D">
        <w:rPr>
          <w:lang w:val="lv-LV" w:eastAsia="zh-CN"/>
        </w:rPr>
        <w:t xml:space="preserve">9.2. Līgumu var lauzt, Pusēm savstarpēji </w:t>
      </w:r>
      <w:r w:rsidR="00342BE2" w:rsidRPr="0011058D">
        <w:rPr>
          <w:lang w:val="lv-LV" w:eastAsia="zh-CN"/>
        </w:rPr>
        <w:t xml:space="preserve">rakstiski </w:t>
      </w:r>
      <w:r w:rsidRPr="0011058D">
        <w:rPr>
          <w:lang w:val="lv-LV" w:eastAsia="zh-CN"/>
        </w:rPr>
        <w:t>vienojoties.</w:t>
      </w:r>
    </w:p>
    <w:p w:rsidR="002A2E10" w:rsidRPr="0011058D" w:rsidRDefault="00ED3E25" w:rsidP="003C79C1">
      <w:pPr>
        <w:spacing w:after="120"/>
        <w:jc w:val="both"/>
        <w:rPr>
          <w:lang w:val="lv-LV"/>
        </w:rPr>
      </w:pPr>
      <w:r w:rsidRPr="0011058D">
        <w:rPr>
          <w:lang w:val="lv-LV"/>
        </w:rPr>
        <w:t>9.3. Izpildītājam ir tiesības vienpusēji lauzt līgumu,</w:t>
      </w:r>
      <w:r w:rsidRPr="0011058D">
        <w:rPr>
          <w:lang w:val="lv-LV" w:eastAsia="zh-CN"/>
        </w:rPr>
        <w:t xml:space="preserve"> par to rakstiski paziņojot Pasūtītājam vismaz 10 (desmit) dienas iepriekš</w:t>
      </w:r>
      <w:r w:rsidRPr="0011058D">
        <w:rPr>
          <w:lang w:val="lv-LV"/>
        </w:rPr>
        <w:t>, ja</w:t>
      </w:r>
      <w:r w:rsidR="002A2E10" w:rsidRPr="0011058D">
        <w:rPr>
          <w:lang w:val="lv-LV"/>
        </w:rPr>
        <w:t>:</w:t>
      </w:r>
    </w:p>
    <w:p w:rsidR="00ED3E25" w:rsidRPr="0011058D" w:rsidRDefault="002A2E10" w:rsidP="003C79C1">
      <w:pPr>
        <w:spacing w:after="120"/>
        <w:jc w:val="both"/>
        <w:rPr>
          <w:lang w:val="lv-LV"/>
        </w:rPr>
      </w:pPr>
      <w:r w:rsidRPr="0011058D">
        <w:rPr>
          <w:lang w:val="lv-LV"/>
        </w:rPr>
        <w:t xml:space="preserve">9.3.1. </w:t>
      </w:r>
      <w:r w:rsidR="00ED3E25" w:rsidRPr="0011058D">
        <w:rPr>
          <w:lang w:val="lv-LV"/>
        </w:rPr>
        <w:t xml:space="preserve">Pasūtītājs neveic maksājumus </w:t>
      </w:r>
      <w:r w:rsidR="00342BE2" w:rsidRPr="0011058D">
        <w:rPr>
          <w:lang w:val="lv-LV"/>
        </w:rPr>
        <w:t>ilgāk par 2 (diviem) kalendāriem mēnešiem</w:t>
      </w:r>
      <w:r w:rsidRPr="0011058D">
        <w:rPr>
          <w:lang w:val="lv-LV"/>
        </w:rPr>
        <w:t>;</w:t>
      </w:r>
    </w:p>
    <w:p w:rsidR="002A2E10" w:rsidRPr="0011058D" w:rsidRDefault="002A2E10" w:rsidP="003C79C1">
      <w:pPr>
        <w:spacing w:after="120"/>
        <w:jc w:val="both"/>
        <w:rPr>
          <w:lang w:val="lv-LV"/>
        </w:rPr>
      </w:pPr>
      <w:r w:rsidRPr="0011058D">
        <w:rPr>
          <w:lang w:val="lv-LV"/>
        </w:rPr>
        <w:t xml:space="preserve">9.3.2. Pasūtītājs </w:t>
      </w:r>
      <w:r w:rsidR="00D879B3" w:rsidRPr="0011058D">
        <w:rPr>
          <w:lang w:val="lv-LV"/>
        </w:rPr>
        <w:t>līguma darbības laikā atkārtoti nav sniedzis nepieciešamo informāciju par dokumentāciju, kas nepieciešama Izpildītājam kvalitatīva Pakalpojuma nodrošināšanai.</w:t>
      </w:r>
    </w:p>
    <w:p w:rsidR="00ED3E25" w:rsidRPr="0011058D" w:rsidRDefault="00ED3E25" w:rsidP="003C79C1">
      <w:pPr>
        <w:suppressAutoHyphens/>
        <w:spacing w:after="120"/>
        <w:jc w:val="both"/>
        <w:rPr>
          <w:lang w:val="lv-LV" w:eastAsia="zh-CN"/>
        </w:rPr>
      </w:pPr>
      <w:r w:rsidRPr="0011058D">
        <w:rPr>
          <w:lang w:val="lv-LV" w:eastAsia="zh-CN"/>
        </w:rPr>
        <w:t xml:space="preserve">9.4. Pasūtītājam ir tiesības vienpusēji lauzt līgumu, par to Izpildītājam paziņojot </w:t>
      </w:r>
      <w:proofErr w:type="spellStart"/>
      <w:r w:rsidRPr="0011058D">
        <w:rPr>
          <w:lang w:val="lv-LV" w:eastAsia="zh-CN"/>
        </w:rPr>
        <w:t>rakstveidā</w:t>
      </w:r>
      <w:proofErr w:type="spellEnd"/>
      <w:r w:rsidRPr="0011058D">
        <w:rPr>
          <w:lang w:val="lv-LV" w:eastAsia="zh-CN"/>
        </w:rPr>
        <w:t xml:space="preserve"> vismaz 10 (desmit) dienas iepriekš</w:t>
      </w:r>
      <w:r w:rsidRPr="0011058D">
        <w:rPr>
          <w:lang w:val="lv-LV"/>
        </w:rPr>
        <w:t xml:space="preserve"> un neatlīdzinot Izpildītājam tādējādi radušos zaudējumus</w:t>
      </w:r>
      <w:r w:rsidRPr="0011058D">
        <w:rPr>
          <w:lang w:val="lv-LV" w:eastAsia="zh-CN"/>
        </w:rPr>
        <w:t>, ja:</w:t>
      </w:r>
    </w:p>
    <w:p w:rsidR="00ED3E25" w:rsidRPr="0011058D" w:rsidRDefault="00ED3E25" w:rsidP="003C79C1">
      <w:pPr>
        <w:pStyle w:val="Sarakstarindkopa1"/>
        <w:shd w:val="clear" w:color="auto" w:fill="FFFFFF"/>
        <w:suppressAutoHyphens w:val="0"/>
        <w:spacing w:after="120" w:line="240" w:lineRule="auto"/>
        <w:ind w:left="0" w:firstLine="720"/>
        <w:contextualSpacing/>
        <w:jc w:val="both"/>
        <w:rPr>
          <w:rFonts w:ascii="Times New Roman" w:hAnsi="Times New Roman"/>
        </w:rPr>
      </w:pPr>
      <w:r w:rsidRPr="0011058D">
        <w:rPr>
          <w:rFonts w:ascii="Times New Roman" w:hAnsi="Times New Roman"/>
        </w:rPr>
        <w:t xml:space="preserve">9.4.1. </w:t>
      </w:r>
      <w:r w:rsidR="0078331A" w:rsidRPr="0011058D">
        <w:rPr>
          <w:rFonts w:ascii="Times New Roman" w:hAnsi="Times New Roman"/>
        </w:rPr>
        <w:t>atskaites</w:t>
      </w:r>
      <w:r w:rsidRPr="0011058D">
        <w:rPr>
          <w:rFonts w:ascii="Times New Roman" w:hAnsi="Times New Roman"/>
        </w:rPr>
        <w:t xml:space="preserve"> noteikta</w:t>
      </w:r>
      <w:r w:rsidR="0078331A" w:rsidRPr="0011058D">
        <w:rPr>
          <w:rFonts w:ascii="Times New Roman" w:hAnsi="Times New Roman"/>
        </w:rPr>
        <w:t>is</w:t>
      </w:r>
      <w:r w:rsidRPr="0011058D">
        <w:rPr>
          <w:rFonts w:ascii="Times New Roman" w:hAnsi="Times New Roman"/>
        </w:rPr>
        <w:t xml:space="preserve"> termiņ</w:t>
      </w:r>
      <w:r w:rsidR="0078331A" w:rsidRPr="0011058D">
        <w:rPr>
          <w:rFonts w:ascii="Times New Roman" w:hAnsi="Times New Roman"/>
        </w:rPr>
        <w:t>š</w:t>
      </w:r>
      <w:r w:rsidRPr="0011058D">
        <w:rPr>
          <w:rFonts w:ascii="Times New Roman" w:hAnsi="Times New Roman"/>
        </w:rPr>
        <w:t xml:space="preserve"> tiek kavēts ilgāk par </w:t>
      </w:r>
      <w:r w:rsidR="00342BE2" w:rsidRPr="0011058D">
        <w:rPr>
          <w:rFonts w:ascii="Times New Roman" w:hAnsi="Times New Roman"/>
        </w:rPr>
        <w:t>2</w:t>
      </w:r>
      <w:r w:rsidRPr="0011058D">
        <w:rPr>
          <w:rFonts w:ascii="Times New Roman" w:hAnsi="Times New Roman"/>
        </w:rPr>
        <w:t xml:space="preserve"> (</w:t>
      </w:r>
      <w:r w:rsidR="00342BE2" w:rsidRPr="0011058D">
        <w:rPr>
          <w:rFonts w:ascii="Times New Roman" w:hAnsi="Times New Roman"/>
        </w:rPr>
        <w:t>diviem</w:t>
      </w:r>
      <w:r w:rsidRPr="0011058D">
        <w:rPr>
          <w:rFonts w:ascii="Times New Roman" w:hAnsi="Times New Roman"/>
        </w:rPr>
        <w:t>) kalendār</w:t>
      </w:r>
      <w:r w:rsidR="00342BE2" w:rsidRPr="0011058D">
        <w:rPr>
          <w:rFonts w:ascii="Times New Roman" w:hAnsi="Times New Roman"/>
        </w:rPr>
        <w:t>iem</w:t>
      </w:r>
      <w:r w:rsidRPr="0011058D">
        <w:rPr>
          <w:rFonts w:ascii="Times New Roman" w:hAnsi="Times New Roman"/>
        </w:rPr>
        <w:t xml:space="preserve"> mēne</w:t>
      </w:r>
      <w:r w:rsidR="00342BE2" w:rsidRPr="0011058D">
        <w:rPr>
          <w:rFonts w:ascii="Times New Roman" w:hAnsi="Times New Roman"/>
        </w:rPr>
        <w:t>š</w:t>
      </w:r>
      <w:r w:rsidRPr="0011058D">
        <w:rPr>
          <w:rFonts w:ascii="Times New Roman" w:hAnsi="Times New Roman"/>
        </w:rPr>
        <w:t>i</w:t>
      </w:r>
      <w:r w:rsidR="00342BE2" w:rsidRPr="0011058D">
        <w:rPr>
          <w:rFonts w:ascii="Times New Roman" w:hAnsi="Times New Roman"/>
        </w:rPr>
        <w:t>em</w:t>
      </w:r>
      <w:r w:rsidRPr="0011058D">
        <w:rPr>
          <w:rFonts w:ascii="Times New Roman" w:hAnsi="Times New Roman"/>
        </w:rPr>
        <w:t>;</w:t>
      </w:r>
    </w:p>
    <w:p w:rsidR="00ED3E25" w:rsidRPr="0011058D" w:rsidRDefault="00ED3E25" w:rsidP="00342BE2">
      <w:pPr>
        <w:pStyle w:val="Sarakstarindkopa1"/>
        <w:shd w:val="clear" w:color="auto" w:fill="FFFFFF"/>
        <w:suppressAutoHyphens w:val="0"/>
        <w:spacing w:after="120" w:line="240" w:lineRule="auto"/>
        <w:ind w:left="709" w:firstLine="11"/>
        <w:jc w:val="both"/>
        <w:rPr>
          <w:rFonts w:ascii="Times New Roman" w:hAnsi="Times New Roman"/>
        </w:rPr>
      </w:pPr>
      <w:r w:rsidRPr="0011058D">
        <w:rPr>
          <w:rFonts w:ascii="Times New Roman" w:hAnsi="Times New Roman"/>
        </w:rPr>
        <w:t>9.4.</w:t>
      </w:r>
      <w:r w:rsidR="00D879B3" w:rsidRPr="0011058D">
        <w:rPr>
          <w:rFonts w:ascii="Times New Roman" w:hAnsi="Times New Roman"/>
        </w:rPr>
        <w:t>2</w:t>
      </w:r>
      <w:r w:rsidRPr="0011058D">
        <w:rPr>
          <w:rFonts w:ascii="Times New Roman" w:hAnsi="Times New Roman"/>
        </w:rPr>
        <w:t>.</w:t>
      </w:r>
      <w:r w:rsidR="00D879B3" w:rsidRPr="0011058D">
        <w:rPr>
          <w:rFonts w:ascii="Times New Roman" w:hAnsi="Times New Roman"/>
        </w:rPr>
        <w:t xml:space="preserve"> </w:t>
      </w:r>
      <w:r w:rsidRPr="0011058D">
        <w:rPr>
          <w:rFonts w:ascii="Times New Roman" w:hAnsi="Times New Roman"/>
        </w:rPr>
        <w:t xml:space="preserve">Pasūtītājs konstatē, ka Izpildītājs Pakalpojumu sniegšanā piesaistījis citus, iepirkuma </w:t>
      </w:r>
      <w:r w:rsidR="00A26224" w:rsidRPr="0011058D">
        <w:rPr>
          <w:rFonts w:ascii="Times New Roman" w:hAnsi="Times New Roman"/>
        </w:rPr>
        <w:t>ziņojuma</w:t>
      </w:r>
      <w:r w:rsidRPr="0011058D">
        <w:rPr>
          <w:rFonts w:ascii="Times New Roman" w:hAnsi="Times New Roman"/>
        </w:rPr>
        <w:t xml:space="preserve"> prasībām neatbilstošus speciālistus.</w:t>
      </w:r>
    </w:p>
    <w:p w:rsidR="00ED3E25" w:rsidRPr="0011058D" w:rsidRDefault="00ED3E25" w:rsidP="003C79C1">
      <w:pPr>
        <w:pStyle w:val="Sarakstarindkopa1"/>
        <w:shd w:val="clear" w:color="auto" w:fill="FFFFFF"/>
        <w:suppressAutoHyphens w:val="0"/>
        <w:spacing w:after="120" w:line="240" w:lineRule="auto"/>
        <w:ind w:left="0"/>
        <w:jc w:val="both"/>
        <w:rPr>
          <w:rFonts w:ascii="Times New Roman" w:hAnsi="Times New Roman"/>
          <w:lang w:eastAsia="zh-CN"/>
        </w:rPr>
      </w:pPr>
      <w:r w:rsidRPr="0011058D">
        <w:rPr>
          <w:rFonts w:ascii="Times New Roman" w:hAnsi="Times New Roman"/>
        </w:rPr>
        <w:t xml:space="preserve">9.5. </w:t>
      </w:r>
      <w:r w:rsidRPr="0011058D">
        <w:rPr>
          <w:rFonts w:ascii="Times New Roman" w:hAnsi="Times New Roman"/>
          <w:lang w:eastAsia="zh-CN"/>
        </w:rPr>
        <w:t>Līguma laušana no Izpildītāja Puses neatbrīvo Pasūtītāju no līgumsoda samaksas.</w:t>
      </w:r>
    </w:p>
    <w:p w:rsidR="00ED3E25" w:rsidRPr="0011058D" w:rsidRDefault="00ED3E25" w:rsidP="00156C94">
      <w:pPr>
        <w:suppressAutoHyphens/>
        <w:spacing w:before="240" w:after="120"/>
        <w:jc w:val="center"/>
        <w:rPr>
          <w:b/>
          <w:lang w:val="lv-LV" w:eastAsia="ar-SA"/>
        </w:rPr>
      </w:pPr>
      <w:r w:rsidRPr="0011058D">
        <w:rPr>
          <w:b/>
          <w:lang w:val="lv-LV" w:eastAsia="ar-SA"/>
        </w:rPr>
        <w:t>1</w:t>
      </w:r>
      <w:r w:rsidR="00156C94" w:rsidRPr="0011058D">
        <w:rPr>
          <w:b/>
          <w:lang w:val="lv-LV" w:eastAsia="ar-SA"/>
        </w:rPr>
        <w:t>0</w:t>
      </w:r>
      <w:r w:rsidRPr="0011058D">
        <w:rPr>
          <w:b/>
          <w:lang w:val="lv-LV" w:eastAsia="ar-SA"/>
        </w:rPr>
        <w:t>. Strīdu atrisināšana</w:t>
      </w:r>
    </w:p>
    <w:p w:rsidR="00ED3E25" w:rsidRPr="0011058D" w:rsidRDefault="00ED3E25" w:rsidP="003C79C1">
      <w:pPr>
        <w:suppressAutoHyphens/>
        <w:spacing w:before="20" w:after="120"/>
        <w:jc w:val="both"/>
        <w:rPr>
          <w:lang w:val="lv-LV" w:eastAsia="zh-CN"/>
        </w:rPr>
      </w:pPr>
      <w:r w:rsidRPr="0011058D">
        <w:rPr>
          <w:lang w:val="lv-LV" w:eastAsia="ar-SA"/>
        </w:rPr>
        <w:t>1</w:t>
      </w:r>
      <w:r w:rsidR="00156C94" w:rsidRPr="0011058D">
        <w:rPr>
          <w:lang w:val="lv-LV" w:eastAsia="ar-SA"/>
        </w:rPr>
        <w:t>0</w:t>
      </w:r>
      <w:r w:rsidRPr="0011058D">
        <w:rPr>
          <w:lang w:val="lv-LV" w:eastAsia="ar-SA"/>
        </w:rPr>
        <w:t>.1</w:t>
      </w:r>
      <w:r w:rsidRPr="0011058D">
        <w:rPr>
          <w:lang w:val="lv-LV" w:eastAsia="zh-CN"/>
        </w:rPr>
        <w:t xml:space="preserve"> Pusēm ir jāpieliek visas pūles, lai tiešās sarunās, </w:t>
      </w:r>
      <w:r w:rsidR="00ED2B95" w:rsidRPr="0011058D">
        <w:rPr>
          <w:lang w:val="lv-LV" w:eastAsia="zh-CN"/>
        </w:rPr>
        <w:t>savstarpēji vienojoties</w:t>
      </w:r>
      <w:r w:rsidR="00156C94" w:rsidRPr="0011058D">
        <w:rPr>
          <w:lang w:val="lv-LV" w:eastAsia="zh-CN"/>
        </w:rPr>
        <w:t>,</w:t>
      </w:r>
      <w:r w:rsidRPr="0011058D">
        <w:rPr>
          <w:lang w:val="lv-LV" w:eastAsia="zh-CN"/>
        </w:rPr>
        <w:t xml:space="preserve"> atrisinātu jebkādas domstarpības vai strīdu, kas izcēlies starp tām saistībā ar līgumu vai saskaņā ar līgumu.</w:t>
      </w:r>
    </w:p>
    <w:p w:rsidR="00ED3E25" w:rsidRPr="0011058D" w:rsidRDefault="00ED3E25" w:rsidP="003C79C1">
      <w:pPr>
        <w:suppressAutoHyphens/>
        <w:spacing w:before="20" w:after="120"/>
        <w:jc w:val="both"/>
        <w:rPr>
          <w:lang w:val="lv-LV" w:eastAsia="zh-CN"/>
        </w:rPr>
      </w:pPr>
      <w:r w:rsidRPr="0011058D">
        <w:rPr>
          <w:lang w:val="lv-LV" w:eastAsia="zh-CN"/>
        </w:rPr>
        <w:t>1</w:t>
      </w:r>
      <w:r w:rsidR="00156C94" w:rsidRPr="0011058D">
        <w:rPr>
          <w:lang w:val="lv-LV" w:eastAsia="zh-CN"/>
        </w:rPr>
        <w:t>0</w:t>
      </w:r>
      <w:r w:rsidRPr="0011058D">
        <w:rPr>
          <w:lang w:val="lv-LV" w:eastAsia="zh-CN"/>
        </w:rPr>
        <w:t>.2. Ja Puses nav spējīgas  atrisināt strīdu vai domstarpības</w:t>
      </w:r>
      <w:r w:rsidR="00ED2B95" w:rsidRPr="0011058D">
        <w:rPr>
          <w:lang w:val="lv-LV" w:eastAsia="zh-CN"/>
        </w:rPr>
        <w:t xml:space="preserve"> savstarpēji vienojoties</w:t>
      </w:r>
      <w:r w:rsidRPr="0011058D">
        <w:rPr>
          <w:lang w:val="lv-LV" w:eastAsia="zh-CN"/>
        </w:rPr>
        <w:t>, jebkura Puse var griezties tā atrisināšanai tiesā.</w:t>
      </w:r>
    </w:p>
    <w:p w:rsidR="00ED2B95" w:rsidRPr="0011058D" w:rsidRDefault="00156C94" w:rsidP="003C79C1">
      <w:pPr>
        <w:pStyle w:val="Virsraksts1"/>
        <w:spacing w:after="120"/>
        <w:rPr>
          <w:sz w:val="22"/>
          <w:szCs w:val="22"/>
          <w:lang w:val="lv-LV"/>
        </w:rPr>
      </w:pPr>
      <w:r w:rsidRPr="0011058D">
        <w:rPr>
          <w:sz w:val="22"/>
          <w:szCs w:val="22"/>
          <w:lang w:val="lv-LV"/>
        </w:rPr>
        <w:t>11</w:t>
      </w:r>
      <w:r w:rsidR="00ED2B95" w:rsidRPr="0011058D">
        <w:rPr>
          <w:sz w:val="22"/>
          <w:szCs w:val="22"/>
          <w:lang w:val="lv-LV"/>
        </w:rPr>
        <w:t>.  Konfidencialitāte</w:t>
      </w:r>
    </w:p>
    <w:p w:rsidR="001C39C6" w:rsidRPr="0011058D" w:rsidRDefault="00816B07" w:rsidP="00816B07">
      <w:pPr>
        <w:pStyle w:val="Bezatstarpm"/>
        <w:spacing w:after="120"/>
        <w:rPr>
          <w:rFonts w:cs="Times New Roman"/>
          <w:sz w:val="22"/>
        </w:rPr>
      </w:pPr>
      <w:r w:rsidRPr="0011058D">
        <w:rPr>
          <w:rFonts w:cs="Times New Roman"/>
          <w:sz w:val="22"/>
        </w:rPr>
        <w:t xml:space="preserve">11.1. </w:t>
      </w:r>
      <w:r w:rsidR="00ED2B95" w:rsidRPr="0011058D">
        <w:rPr>
          <w:rFonts w:cs="Times New Roman"/>
          <w:sz w:val="22"/>
        </w:rPr>
        <w:t xml:space="preserve">Puses apņemas </w:t>
      </w:r>
      <w:r w:rsidR="00CF0DF5" w:rsidRPr="0011058D">
        <w:rPr>
          <w:rFonts w:cs="Times New Roman"/>
          <w:sz w:val="22"/>
        </w:rPr>
        <w:t>ievērot normatīvajos aktos izvirzītās prasības par ierobežotas pieejamības informācijas apstrādi, glabāšanu un neizpaušanu</w:t>
      </w:r>
      <w:r w:rsidR="00ED2B95" w:rsidRPr="0011058D">
        <w:rPr>
          <w:rFonts w:cs="Times New Roman"/>
          <w:sz w:val="22"/>
        </w:rPr>
        <w:t xml:space="preserve"> trešajām personām, izņemot </w:t>
      </w:r>
      <w:r w:rsidR="00CF0DF5" w:rsidRPr="0011058D">
        <w:rPr>
          <w:rFonts w:cs="Times New Roman"/>
          <w:sz w:val="22"/>
        </w:rPr>
        <w:t>normatīvajos aktos</w:t>
      </w:r>
      <w:r w:rsidR="00ED2B95" w:rsidRPr="0011058D">
        <w:rPr>
          <w:rFonts w:cs="Times New Roman"/>
          <w:sz w:val="22"/>
        </w:rPr>
        <w:t xml:space="preserve"> noteiktajos gadījumos un kārtībā. Konfidencialitātes nosacījums attiecas uz rakstisku informāciju, kā arī mutisku informāciju, elektronisku informāciju un uz jebkuru citu informāciju, neatkarīgi no informācijas nodošanas veida, laika un vietas. Šajā punktā minētai konfidencialitātes saistībai ir beztermiņa raksturs. </w:t>
      </w:r>
    </w:p>
    <w:p w:rsidR="00CF0DF5" w:rsidRPr="0011058D" w:rsidRDefault="00CF0DF5" w:rsidP="00CD3EE9">
      <w:pPr>
        <w:pStyle w:val="Bezatstarpm"/>
        <w:rPr>
          <w:sz w:val="23"/>
          <w:szCs w:val="23"/>
        </w:rPr>
      </w:pPr>
      <w:r w:rsidRPr="0011058D">
        <w:rPr>
          <w:rFonts w:cs="Times New Roman"/>
          <w:sz w:val="22"/>
        </w:rPr>
        <w:lastRenderedPageBreak/>
        <w:t xml:space="preserve">11.2. </w:t>
      </w:r>
      <w:r w:rsidRPr="0011058D">
        <w:rPr>
          <w:sz w:val="23"/>
          <w:szCs w:val="23"/>
        </w:rPr>
        <w:t xml:space="preserve">Izpildītājs nodrošina, ka personas, kas ir iesaistītas Līguma izpildē ievēros </w:t>
      </w:r>
      <w:r w:rsidR="0008085D" w:rsidRPr="0011058D">
        <w:rPr>
          <w:sz w:val="23"/>
          <w:szCs w:val="23"/>
        </w:rPr>
        <w:t>11</w:t>
      </w:r>
      <w:r w:rsidRPr="0011058D">
        <w:rPr>
          <w:sz w:val="23"/>
          <w:szCs w:val="23"/>
        </w:rPr>
        <w:t>.1.punkta nosacījumus.</w:t>
      </w:r>
    </w:p>
    <w:p w:rsidR="00ED3E25" w:rsidRPr="0011058D" w:rsidRDefault="00ED3E25" w:rsidP="004E34B6">
      <w:pPr>
        <w:spacing w:before="240" w:after="120"/>
        <w:jc w:val="center"/>
        <w:rPr>
          <w:b/>
          <w:lang w:val="lv-LV"/>
        </w:rPr>
      </w:pPr>
      <w:r w:rsidRPr="0011058D">
        <w:rPr>
          <w:b/>
          <w:lang w:val="lv-LV"/>
        </w:rPr>
        <w:t>12. Noslēguma noteikumi</w:t>
      </w:r>
    </w:p>
    <w:p w:rsidR="00ED3E25" w:rsidRPr="0011058D" w:rsidRDefault="00ED3E25" w:rsidP="003C79C1">
      <w:pPr>
        <w:spacing w:before="20" w:after="120"/>
        <w:jc w:val="both"/>
        <w:rPr>
          <w:lang w:val="lv-LV"/>
        </w:rPr>
      </w:pPr>
      <w:r w:rsidRPr="0011058D">
        <w:rPr>
          <w:lang w:val="lv-LV"/>
        </w:rPr>
        <w:t xml:space="preserve">12.1. Līgumu var grozīt, papildināt vai mainīt līguma nosacījumus, noformējot rakstisku Pušu vienošanos, kas ar tās abpusēju parakstīšanu kļūst par līguma neatņemamu sastāvdaļu. Līguma noteikumu izmaiņas vai grozījumi maina vai kā citādi groza līguma saturu tikai un vienīgi tiktāl, cik par to tieši abas Puses vienojušās, izdarot attiecīgos grozījumus. </w:t>
      </w:r>
      <w:r w:rsidR="00156C94" w:rsidRPr="0011058D">
        <w:rPr>
          <w:lang w:val="lv-LV"/>
        </w:rPr>
        <w:t>Pieļaujami tikai nebūtiski līguma grozījumi.</w:t>
      </w:r>
    </w:p>
    <w:p w:rsidR="00ED3E25" w:rsidRPr="0011058D" w:rsidRDefault="00ED3E25" w:rsidP="003C79C1">
      <w:pPr>
        <w:spacing w:before="20" w:after="120"/>
        <w:jc w:val="both"/>
        <w:rPr>
          <w:bCs/>
          <w:iCs/>
          <w:lang w:val="lv-LV"/>
        </w:rPr>
      </w:pPr>
      <w:r w:rsidRPr="0011058D">
        <w:rPr>
          <w:lang w:val="lv-LV"/>
        </w:rPr>
        <w:t xml:space="preserve">12.2. </w:t>
      </w:r>
      <w:r w:rsidRPr="0011058D">
        <w:rPr>
          <w:bCs/>
          <w:iCs/>
          <w:lang w:val="lv-LV"/>
        </w:rPr>
        <w:t xml:space="preserve">Gadījumā, ja objektīvu iemeslu dēļ </w:t>
      </w:r>
      <w:r w:rsidR="00ED2B95" w:rsidRPr="0011058D">
        <w:rPr>
          <w:bCs/>
          <w:lang w:val="lv-LV"/>
        </w:rPr>
        <w:t xml:space="preserve">Pasūtītājam nav iespējam ieverot </w:t>
      </w:r>
      <w:r w:rsidRPr="0011058D">
        <w:rPr>
          <w:bCs/>
          <w:lang w:val="lv-LV"/>
        </w:rPr>
        <w:t xml:space="preserve"> </w:t>
      </w:r>
      <w:r w:rsidR="00ED2B95" w:rsidRPr="0011058D">
        <w:rPr>
          <w:bCs/>
          <w:lang w:val="lv-LV"/>
        </w:rPr>
        <w:t>atskaišu iesniegšanas</w:t>
      </w:r>
      <w:r w:rsidRPr="0011058D">
        <w:rPr>
          <w:bCs/>
          <w:iCs/>
          <w:lang w:val="lv-LV"/>
        </w:rPr>
        <w:t xml:space="preserve"> termiņus, tad Puses rakstiski vienojas par </w:t>
      </w:r>
      <w:r w:rsidR="00ED2B95" w:rsidRPr="0011058D">
        <w:rPr>
          <w:bCs/>
          <w:iCs/>
          <w:lang w:val="lv-LV"/>
        </w:rPr>
        <w:t>attiecīgās atskaites</w:t>
      </w:r>
      <w:r w:rsidRPr="0011058D">
        <w:rPr>
          <w:bCs/>
          <w:iCs/>
          <w:lang w:val="lv-LV"/>
        </w:rPr>
        <w:t xml:space="preserve"> izpildes termiņa pagarināšanu.</w:t>
      </w:r>
    </w:p>
    <w:p w:rsidR="00ED3E25" w:rsidRPr="0011058D" w:rsidRDefault="00ED3E25" w:rsidP="003C79C1">
      <w:pPr>
        <w:spacing w:before="20" w:after="120"/>
        <w:jc w:val="both"/>
        <w:rPr>
          <w:lang w:val="lv-LV"/>
        </w:rPr>
      </w:pPr>
      <w:r w:rsidRPr="0011058D">
        <w:rPr>
          <w:lang w:val="lv-LV"/>
        </w:rPr>
        <w:t xml:space="preserve">12.3. Puses apņemas nekavējoties </w:t>
      </w:r>
      <w:proofErr w:type="spellStart"/>
      <w:r w:rsidRPr="0011058D">
        <w:rPr>
          <w:lang w:val="lv-LV"/>
        </w:rPr>
        <w:t>rakstveidā</w:t>
      </w:r>
      <w:proofErr w:type="spellEnd"/>
      <w:r w:rsidRPr="0011058D">
        <w:rPr>
          <w:lang w:val="lv-LV"/>
        </w:rPr>
        <w:t xml:space="preserve"> informēt viena otru par jebkādām grūtībām šī līguma izpildes procesā, kas varētu aizkavēt savlaicīgu Pakalpojumu sniegšanu un līguma izpildi.</w:t>
      </w:r>
    </w:p>
    <w:p w:rsidR="00ED3E25" w:rsidRPr="0011058D" w:rsidRDefault="00ED3E25" w:rsidP="003C79C1">
      <w:pPr>
        <w:spacing w:before="20" w:after="120"/>
        <w:jc w:val="both"/>
        <w:rPr>
          <w:lang w:val="lv-LV"/>
        </w:rPr>
      </w:pPr>
      <w:r w:rsidRPr="0011058D">
        <w:rPr>
          <w:lang w:val="lv-LV"/>
        </w:rPr>
        <w:t>12.</w:t>
      </w:r>
      <w:r w:rsidR="00156C94" w:rsidRPr="0011058D">
        <w:rPr>
          <w:lang w:val="lv-LV"/>
        </w:rPr>
        <w:t>4</w:t>
      </w:r>
      <w:r w:rsidRPr="0011058D">
        <w:rPr>
          <w:lang w:val="lv-LV"/>
        </w:rPr>
        <w:t>. Kādam no līguma noteikumiem zaudējot spēku normatīvo aktu grozījumu gadījumā, līgums nezaudē spēku tā pārējos punktos.</w:t>
      </w:r>
    </w:p>
    <w:p w:rsidR="00ED2B95" w:rsidRPr="0011058D" w:rsidRDefault="00ED3E25" w:rsidP="004E34B6">
      <w:pPr>
        <w:spacing w:before="20" w:after="120"/>
        <w:jc w:val="both"/>
        <w:rPr>
          <w:lang w:val="lv-LV"/>
        </w:rPr>
      </w:pPr>
      <w:r w:rsidRPr="0011058D">
        <w:rPr>
          <w:lang w:val="lv-LV"/>
        </w:rPr>
        <w:t>12.</w:t>
      </w:r>
      <w:r w:rsidR="001C39C6" w:rsidRPr="0011058D">
        <w:rPr>
          <w:lang w:val="lv-LV"/>
        </w:rPr>
        <w:t>5</w:t>
      </w:r>
      <w:r w:rsidRPr="0011058D">
        <w:rPr>
          <w:lang w:val="lv-LV"/>
        </w:rPr>
        <w:t xml:space="preserve">. Līgums ir sastādīts latviešu valodā uz </w:t>
      </w:r>
      <w:r w:rsidR="00156C94" w:rsidRPr="0011058D">
        <w:rPr>
          <w:lang w:val="lv-LV"/>
        </w:rPr>
        <w:t>4</w:t>
      </w:r>
      <w:r w:rsidRPr="0011058D">
        <w:rPr>
          <w:lang w:val="lv-LV"/>
        </w:rPr>
        <w:t xml:space="preserve"> (</w:t>
      </w:r>
      <w:r w:rsidR="00156C94" w:rsidRPr="0011058D">
        <w:rPr>
          <w:lang w:val="lv-LV"/>
        </w:rPr>
        <w:t>četrām</w:t>
      </w:r>
      <w:r w:rsidRPr="0011058D">
        <w:rPr>
          <w:lang w:val="lv-LV"/>
        </w:rPr>
        <w:t xml:space="preserve">) lapām un </w:t>
      </w:r>
      <w:r w:rsidR="001C39C6" w:rsidRPr="0011058D">
        <w:rPr>
          <w:lang w:val="lv-LV"/>
        </w:rPr>
        <w:t>tam pievienots pielikums uz 1</w:t>
      </w:r>
      <w:r w:rsidRPr="0011058D">
        <w:rPr>
          <w:lang w:val="lv-LV"/>
        </w:rPr>
        <w:t xml:space="preserve"> (</w:t>
      </w:r>
      <w:r w:rsidR="001C39C6" w:rsidRPr="0011058D">
        <w:rPr>
          <w:lang w:val="lv-LV"/>
        </w:rPr>
        <w:t>viens</w:t>
      </w:r>
      <w:r w:rsidRPr="0011058D">
        <w:rPr>
          <w:lang w:val="lv-LV"/>
        </w:rPr>
        <w:t xml:space="preserve">) </w:t>
      </w:r>
      <w:r w:rsidR="001C39C6" w:rsidRPr="0011058D">
        <w:rPr>
          <w:lang w:val="lv-LV"/>
        </w:rPr>
        <w:t xml:space="preserve">lapas. Līgums </w:t>
      </w:r>
      <w:r w:rsidRPr="0011058D">
        <w:rPr>
          <w:lang w:val="lv-LV"/>
        </w:rPr>
        <w:t>parakstīts 2 (divos) eksemplāros ar vienādu juridisko spēku, katrai Pusei pa 1 (vienam) eksemplāram.</w:t>
      </w:r>
    </w:p>
    <w:p w:rsidR="00ED3E25" w:rsidRPr="0011058D" w:rsidRDefault="00ED3E25" w:rsidP="004E34B6">
      <w:pPr>
        <w:spacing w:before="240" w:after="120"/>
        <w:jc w:val="center"/>
        <w:rPr>
          <w:b/>
          <w:lang w:val="lv-LV"/>
        </w:rPr>
      </w:pPr>
      <w:r w:rsidRPr="0011058D">
        <w:rPr>
          <w:b/>
          <w:lang w:val="lv-LV"/>
        </w:rPr>
        <w:t>13. Pušu rekvizīti un paraksti</w:t>
      </w:r>
    </w:p>
    <w:p w:rsidR="00BD4A3E" w:rsidRPr="0011058D" w:rsidRDefault="00BD4A3E" w:rsidP="00635ADC">
      <w:pPr>
        <w:pStyle w:val="Virsraksts1"/>
        <w:tabs>
          <w:tab w:val="left" w:pos="4117"/>
        </w:tabs>
        <w:spacing w:before="124" w:after="120"/>
        <w:ind w:left="0" w:firstLine="0"/>
        <w:rPr>
          <w:sz w:val="22"/>
          <w:szCs w:val="22"/>
          <w:lang w:val="lv-LV"/>
        </w:rPr>
      </w:pPr>
    </w:p>
    <w:p w:rsidR="00ED2B95" w:rsidRPr="0011058D" w:rsidRDefault="00ED2B95" w:rsidP="00ED2B95">
      <w:pPr>
        <w:pStyle w:val="Virsraksts2"/>
        <w:keepNext w:val="0"/>
        <w:tabs>
          <w:tab w:val="left" w:pos="613"/>
        </w:tabs>
        <w:ind w:left="612"/>
        <w:rPr>
          <w:rFonts w:ascii="Times New Roman" w:hAnsi="Times New Roman" w:cs="Times New Roman"/>
          <w:b/>
          <w:color w:val="auto"/>
          <w:sz w:val="22"/>
          <w:szCs w:val="22"/>
          <w:lang w:val="lv-LV"/>
        </w:rPr>
      </w:pPr>
      <w:r w:rsidRPr="0011058D">
        <w:rPr>
          <w:rFonts w:ascii="Times New Roman" w:hAnsi="Times New Roman" w:cs="Times New Roman"/>
          <w:b/>
          <w:color w:val="auto"/>
          <w:spacing w:val="-6"/>
          <w:sz w:val="22"/>
          <w:szCs w:val="22"/>
          <w:lang w:val="lv-LV"/>
        </w:rPr>
        <w:t xml:space="preserve">       </w:t>
      </w:r>
      <w:r w:rsidR="00156C94" w:rsidRPr="0011058D">
        <w:rPr>
          <w:rFonts w:ascii="Times New Roman" w:hAnsi="Times New Roman" w:cs="Times New Roman"/>
          <w:b/>
          <w:color w:val="auto"/>
          <w:spacing w:val="-6"/>
          <w:sz w:val="22"/>
          <w:szCs w:val="22"/>
          <w:lang w:val="lv-LV"/>
        </w:rPr>
        <w:t xml:space="preserve">          </w:t>
      </w:r>
      <w:r w:rsidRPr="0011058D">
        <w:rPr>
          <w:rFonts w:ascii="Times New Roman" w:hAnsi="Times New Roman" w:cs="Times New Roman"/>
          <w:b/>
          <w:color w:val="auto"/>
          <w:spacing w:val="-6"/>
          <w:sz w:val="22"/>
          <w:szCs w:val="22"/>
          <w:lang w:val="lv-LV"/>
        </w:rPr>
        <w:t xml:space="preserve"> </w:t>
      </w:r>
      <w:r w:rsidR="00156C94" w:rsidRPr="0011058D">
        <w:rPr>
          <w:rFonts w:ascii="Times New Roman" w:hAnsi="Times New Roman" w:cs="Times New Roman"/>
          <w:b/>
          <w:color w:val="auto"/>
          <w:spacing w:val="-6"/>
          <w:sz w:val="22"/>
          <w:szCs w:val="22"/>
          <w:lang w:val="lv-LV"/>
        </w:rPr>
        <w:t>Pasūtītājs</w:t>
      </w:r>
      <w:r w:rsidRPr="0011058D">
        <w:rPr>
          <w:rFonts w:ascii="Times New Roman" w:hAnsi="Times New Roman" w:cs="Times New Roman"/>
          <w:b/>
          <w:color w:val="auto"/>
          <w:spacing w:val="-6"/>
          <w:sz w:val="22"/>
          <w:szCs w:val="22"/>
          <w:lang w:val="lv-LV"/>
        </w:rPr>
        <w:t xml:space="preserve">                                                                        </w:t>
      </w:r>
      <w:r w:rsidR="00156C94" w:rsidRPr="0011058D">
        <w:rPr>
          <w:rFonts w:ascii="Times New Roman" w:hAnsi="Times New Roman" w:cs="Times New Roman"/>
          <w:b/>
          <w:color w:val="auto"/>
          <w:spacing w:val="-6"/>
          <w:sz w:val="22"/>
          <w:szCs w:val="22"/>
          <w:lang w:val="lv-LV"/>
        </w:rPr>
        <w:t>Izpildītājs</w:t>
      </w:r>
    </w:p>
    <w:p w:rsidR="00ED2B95" w:rsidRPr="0011058D" w:rsidRDefault="00ED2B95" w:rsidP="00ED2B95">
      <w:pPr>
        <w:shd w:val="clear" w:color="auto" w:fill="FFFFFF"/>
        <w:tabs>
          <w:tab w:val="left" w:pos="396"/>
          <w:tab w:val="left" w:pos="4820"/>
        </w:tabs>
        <w:spacing w:line="281" w:lineRule="exact"/>
        <w:ind w:right="-1"/>
        <w:rPr>
          <w:lang w:val="lv-LV"/>
        </w:rPr>
      </w:pPr>
    </w:p>
    <w:p w:rsidR="00ED2B95" w:rsidRPr="0011058D" w:rsidRDefault="00ED2B95" w:rsidP="00ED2B95">
      <w:pPr>
        <w:shd w:val="clear" w:color="auto" w:fill="FFFFFF"/>
        <w:tabs>
          <w:tab w:val="left" w:pos="396"/>
          <w:tab w:val="left" w:pos="4820"/>
          <w:tab w:val="left" w:pos="5190"/>
        </w:tabs>
        <w:spacing w:line="259" w:lineRule="exact"/>
        <w:ind w:right="-1"/>
        <w:rPr>
          <w:spacing w:val="-7"/>
          <w:lang w:val="lv-LV"/>
        </w:rPr>
      </w:pPr>
      <w:r w:rsidRPr="0011058D">
        <w:rPr>
          <w:spacing w:val="-7"/>
          <w:lang w:val="lv-LV"/>
        </w:rPr>
        <w:tab/>
        <w:t>_______________________________</w:t>
      </w:r>
      <w:r w:rsidRPr="0011058D">
        <w:rPr>
          <w:spacing w:val="-7"/>
          <w:lang w:val="lv-LV"/>
        </w:rPr>
        <w:tab/>
        <w:t>_________________________________</w:t>
      </w:r>
    </w:p>
    <w:p w:rsidR="00ED2B95" w:rsidRPr="0011058D" w:rsidRDefault="00ED2B95" w:rsidP="00ED2B95">
      <w:pPr>
        <w:shd w:val="clear" w:color="auto" w:fill="FFFFFF"/>
        <w:tabs>
          <w:tab w:val="left" w:pos="396"/>
          <w:tab w:val="left" w:pos="4820"/>
        </w:tabs>
        <w:spacing w:line="281" w:lineRule="exact"/>
        <w:ind w:right="-1"/>
        <w:rPr>
          <w:lang w:val="lv-LV"/>
        </w:rPr>
      </w:pPr>
      <w:r w:rsidRPr="0011058D">
        <w:rPr>
          <w:lang w:val="lv-LV"/>
        </w:rPr>
        <w:tab/>
        <w:t>Z.v.                                                                                 Z.v.</w:t>
      </w:r>
    </w:p>
    <w:p w:rsidR="00ED2B95" w:rsidRPr="0011058D" w:rsidRDefault="00ED2B95" w:rsidP="00ED2B95">
      <w:pPr>
        <w:shd w:val="clear" w:color="auto" w:fill="FFFFFF"/>
        <w:tabs>
          <w:tab w:val="left" w:pos="396"/>
        </w:tabs>
        <w:spacing w:line="281" w:lineRule="exact"/>
        <w:ind w:right="-1"/>
        <w:jc w:val="right"/>
        <w:rPr>
          <w:lang w:val="lv-LV"/>
        </w:rPr>
      </w:pPr>
    </w:p>
    <w:p w:rsidR="00C55638" w:rsidRPr="0011058D" w:rsidRDefault="00C55638" w:rsidP="00ED2B95">
      <w:pPr>
        <w:shd w:val="clear" w:color="auto" w:fill="FFFFFF"/>
        <w:tabs>
          <w:tab w:val="left" w:pos="396"/>
        </w:tabs>
        <w:spacing w:line="281" w:lineRule="exact"/>
        <w:ind w:right="-1"/>
        <w:jc w:val="right"/>
        <w:rPr>
          <w:lang w:val="lv-LV"/>
        </w:rPr>
      </w:pPr>
    </w:p>
    <w:p w:rsidR="00C55638" w:rsidRPr="0011058D" w:rsidRDefault="00C55638" w:rsidP="00ED2B95">
      <w:pPr>
        <w:shd w:val="clear" w:color="auto" w:fill="FFFFFF"/>
        <w:tabs>
          <w:tab w:val="left" w:pos="396"/>
        </w:tabs>
        <w:spacing w:line="281" w:lineRule="exact"/>
        <w:ind w:right="-1"/>
        <w:jc w:val="right"/>
        <w:rPr>
          <w:lang w:val="lv-LV"/>
        </w:rPr>
      </w:pPr>
    </w:p>
    <w:p w:rsidR="00C55638" w:rsidRPr="0011058D" w:rsidRDefault="00C55638" w:rsidP="00ED2B95">
      <w:pPr>
        <w:shd w:val="clear" w:color="auto" w:fill="FFFFFF"/>
        <w:tabs>
          <w:tab w:val="left" w:pos="396"/>
        </w:tabs>
        <w:spacing w:line="281" w:lineRule="exact"/>
        <w:ind w:right="-1"/>
        <w:jc w:val="right"/>
        <w:rPr>
          <w:lang w:val="lv-LV"/>
        </w:rPr>
      </w:pPr>
    </w:p>
    <w:p w:rsidR="00C55638" w:rsidRPr="0011058D" w:rsidRDefault="00C55638" w:rsidP="00ED2B95">
      <w:pPr>
        <w:shd w:val="clear" w:color="auto" w:fill="FFFFFF"/>
        <w:tabs>
          <w:tab w:val="left" w:pos="396"/>
        </w:tabs>
        <w:spacing w:line="281" w:lineRule="exact"/>
        <w:ind w:right="-1"/>
        <w:jc w:val="right"/>
        <w:rPr>
          <w:lang w:val="lv-LV"/>
        </w:rPr>
      </w:pPr>
    </w:p>
    <w:p w:rsidR="00C55638" w:rsidRPr="0011058D" w:rsidRDefault="00C55638" w:rsidP="00ED2B95">
      <w:pPr>
        <w:shd w:val="clear" w:color="auto" w:fill="FFFFFF"/>
        <w:tabs>
          <w:tab w:val="left" w:pos="396"/>
        </w:tabs>
        <w:spacing w:line="281" w:lineRule="exact"/>
        <w:ind w:right="-1"/>
        <w:jc w:val="right"/>
        <w:rPr>
          <w:lang w:val="lv-LV"/>
        </w:rPr>
      </w:pPr>
    </w:p>
    <w:p w:rsidR="00C55638" w:rsidRPr="0011058D" w:rsidRDefault="00C55638" w:rsidP="00ED2B95">
      <w:pPr>
        <w:shd w:val="clear" w:color="auto" w:fill="FFFFFF"/>
        <w:tabs>
          <w:tab w:val="left" w:pos="396"/>
        </w:tabs>
        <w:spacing w:line="281" w:lineRule="exact"/>
        <w:ind w:right="-1"/>
        <w:jc w:val="right"/>
        <w:rPr>
          <w:lang w:val="lv-LV"/>
        </w:rPr>
      </w:pPr>
    </w:p>
    <w:p w:rsidR="00C55638" w:rsidRPr="0011058D" w:rsidRDefault="00C55638" w:rsidP="00ED2B95">
      <w:pPr>
        <w:shd w:val="clear" w:color="auto" w:fill="FFFFFF"/>
        <w:tabs>
          <w:tab w:val="left" w:pos="396"/>
        </w:tabs>
        <w:spacing w:line="281" w:lineRule="exact"/>
        <w:ind w:right="-1"/>
        <w:jc w:val="right"/>
        <w:rPr>
          <w:lang w:val="lv-LV"/>
        </w:rPr>
      </w:pPr>
    </w:p>
    <w:p w:rsidR="00C55638" w:rsidRPr="0011058D" w:rsidRDefault="00C55638" w:rsidP="00ED2B95">
      <w:pPr>
        <w:shd w:val="clear" w:color="auto" w:fill="FFFFFF"/>
        <w:tabs>
          <w:tab w:val="left" w:pos="396"/>
        </w:tabs>
        <w:spacing w:line="281" w:lineRule="exact"/>
        <w:ind w:right="-1"/>
        <w:jc w:val="right"/>
        <w:rPr>
          <w:lang w:val="lv-LV"/>
        </w:rPr>
      </w:pPr>
    </w:p>
    <w:p w:rsidR="00C55638" w:rsidRPr="0011058D" w:rsidRDefault="00C55638" w:rsidP="00ED2B95">
      <w:pPr>
        <w:shd w:val="clear" w:color="auto" w:fill="FFFFFF"/>
        <w:tabs>
          <w:tab w:val="left" w:pos="396"/>
        </w:tabs>
        <w:spacing w:line="281" w:lineRule="exact"/>
        <w:ind w:right="-1"/>
        <w:jc w:val="right"/>
        <w:rPr>
          <w:lang w:val="lv-LV"/>
        </w:rPr>
      </w:pPr>
    </w:p>
    <w:p w:rsidR="00C55638" w:rsidRPr="0011058D" w:rsidRDefault="00C55638" w:rsidP="00ED2B95">
      <w:pPr>
        <w:shd w:val="clear" w:color="auto" w:fill="FFFFFF"/>
        <w:tabs>
          <w:tab w:val="left" w:pos="396"/>
        </w:tabs>
        <w:spacing w:line="281" w:lineRule="exact"/>
        <w:ind w:right="-1"/>
        <w:jc w:val="right"/>
        <w:rPr>
          <w:lang w:val="lv-LV"/>
        </w:rPr>
      </w:pPr>
    </w:p>
    <w:p w:rsidR="00C55638" w:rsidRPr="0011058D" w:rsidRDefault="00C55638" w:rsidP="00ED2B95">
      <w:pPr>
        <w:shd w:val="clear" w:color="auto" w:fill="FFFFFF"/>
        <w:tabs>
          <w:tab w:val="left" w:pos="396"/>
        </w:tabs>
        <w:spacing w:line="281" w:lineRule="exact"/>
        <w:ind w:right="-1"/>
        <w:jc w:val="right"/>
        <w:rPr>
          <w:lang w:val="lv-LV"/>
        </w:rPr>
      </w:pPr>
    </w:p>
    <w:p w:rsidR="00C55638" w:rsidRPr="0011058D" w:rsidRDefault="00C55638" w:rsidP="00ED2B95">
      <w:pPr>
        <w:shd w:val="clear" w:color="auto" w:fill="FFFFFF"/>
        <w:tabs>
          <w:tab w:val="left" w:pos="396"/>
        </w:tabs>
        <w:spacing w:line="281" w:lineRule="exact"/>
        <w:ind w:right="-1"/>
        <w:jc w:val="right"/>
        <w:rPr>
          <w:lang w:val="lv-LV"/>
        </w:rPr>
      </w:pPr>
    </w:p>
    <w:p w:rsidR="00C55638" w:rsidRPr="0011058D" w:rsidRDefault="00C55638" w:rsidP="00ED2B95">
      <w:pPr>
        <w:shd w:val="clear" w:color="auto" w:fill="FFFFFF"/>
        <w:tabs>
          <w:tab w:val="left" w:pos="396"/>
        </w:tabs>
        <w:spacing w:line="281" w:lineRule="exact"/>
        <w:ind w:right="-1"/>
        <w:jc w:val="right"/>
        <w:rPr>
          <w:lang w:val="lv-LV"/>
        </w:rPr>
      </w:pPr>
    </w:p>
    <w:p w:rsidR="00C55638" w:rsidRPr="0011058D" w:rsidRDefault="00C55638" w:rsidP="00ED2B95">
      <w:pPr>
        <w:shd w:val="clear" w:color="auto" w:fill="FFFFFF"/>
        <w:tabs>
          <w:tab w:val="left" w:pos="396"/>
        </w:tabs>
        <w:spacing w:line="281" w:lineRule="exact"/>
        <w:ind w:right="-1"/>
        <w:jc w:val="right"/>
        <w:rPr>
          <w:lang w:val="lv-LV"/>
        </w:rPr>
      </w:pPr>
    </w:p>
    <w:p w:rsidR="00C55638" w:rsidRPr="0011058D" w:rsidRDefault="00C55638" w:rsidP="00ED2B95">
      <w:pPr>
        <w:shd w:val="clear" w:color="auto" w:fill="FFFFFF"/>
        <w:tabs>
          <w:tab w:val="left" w:pos="396"/>
        </w:tabs>
        <w:spacing w:line="281" w:lineRule="exact"/>
        <w:ind w:right="-1"/>
        <w:jc w:val="right"/>
        <w:rPr>
          <w:lang w:val="lv-LV"/>
        </w:rPr>
      </w:pPr>
    </w:p>
    <w:p w:rsidR="00C55638" w:rsidRPr="0011058D" w:rsidRDefault="00C55638" w:rsidP="00ED2B95">
      <w:pPr>
        <w:shd w:val="clear" w:color="auto" w:fill="FFFFFF"/>
        <w:tabs>
          <w:tab w:val="left" w:pos="396"/>
        </w:tabs>
        <w:spacing w:line="281" w:lineRule="exact"/>
        <w:ind w:right="-1"/>
        <w:jc w:val="right"/>
        <w:rPr>
          <w:lang w:val="lv-LV"/>
        </w:rPr>
      </w:pPr>
    </w:p>
    <w:p w:rsidR="00ED2B95" w:rsidRPr="0011058D" w:rsidRDefault="00ED2B95" w:rsidP="00ED2B95">
      <w:pPr>
        <w:shd w:val="clear" w:color="auto" w:fill="FFFFFF"/>
        <w:tabs>
          <w:tab w:val="left" w:pos="396"/>
        </w:tabs>
        <w:spacing w:line="281" w:lineRule="exact"/>
        <w:ind w:right="-1"/>
        <w:jc w:val="right"/>
        <w:rPr>
          <w:lang w:val="lv-LV"/>
        </w:rPr>
      </w:pPr>
    </w:p>
    <w:p w:rsidR="00ED2B95" w:rsidRPr="0011058D" w:rsidRDefault="00ED2B95" w:rsidP="00ED2B95">
      <w:pPr>
        <w:shd w:val="clear" w:color="auto" w:fill="FFFFFF"/>
        <w:tabs>
          <w:tab w:val="left" w:pos="396"/>
        </w:tabs>
        <w:spacing w:line="281" w:lineRule="exact"/>
        <w:ind w:right="-1"/>
        <w:jc w:val="right"/>
        <w:rPr>
          <w:lang w:val="lv-LV"/>
        </w:rPr>
      </w:pPr>
    </w:p>
    <w:p w:rsidR="00156C94" w:rsidRPr="0011058D" w:rsidRDefault="00156C94" w:rsidP="00ED2B95">
      <w:pPr>
        <w:shd w:val="clear" w:color="auto" w:fill="FFFFFF"/>
        <w:tabs>
          <w:tab w:val="left" w:pos="396"/>
        </w:tabs>
        <w:spacing w:line="281" w:lineRule="exact"/>
        <w:ind w:right="-1"/>
        <w:jc w:val="right"/>
        <w:rPr>
          <w:lang w:val="lv-LV"/>
        </w:rPr>
      </w:pPr>
    </w:p>
    <w:p w:rsidR="00156C94" w:rsidRPr="0011058D" w:rsidRDefault="00156C94" w:rsidP="00ED2B95">
      <w:pPr>
        <w:shd w:val="clear" w:color="auto" w:fill="FFFFFF"/>
        <w:tabs>
          <w:tab w:val="left" w:pos="396"/>
        </w:tabs>
        <w:spacing w:line="281" w:lineRule="exact"/>
        <w:ind w:right="-1"/>
        <w:jc w:val="right"/>
        <w:rPr>
          <w:lang w:val="lv-LV"/>
        </w:rPr>
      </w:pPr>
    </w:p>
    <w:p w:rsidR="00156C94" w:rsidRPr="0011058D" w:rsidRDefault="00156C94" w:rsidP="00ED2B95">
      <w:pPr>
        <w:shd w:val="clear" w:color="auto" w:fill="FFFFFF"/>
        <w:tabs>
          <w:tab w:val="left" w:pos="396"/>
        </w:tabs>
        <w:spacing w:line="281" w:lineRule="exact"/>
        <w:ind w:right="-1"/>
        <w:jc w:val="right"/>
        <w:rPr>
          <w:lang w:val="lv-LV"/>
        </w:rPr>
      </w:pPr>
    </w:p>
    <w:p w:rsidR="00156C94" w:rsidRPr="0011058D" w:rsidRDefault="00156C94" w:rsidP="00ED2B95">
      <w:pPr>
        <w:shd w:val="clear" w:color="auto" w:fill="FFFFFF"/>
        <w:tabs>
          <w:tab w:val="left" w:pos="396"/>
        </w:tabs>
        <w:spacing w:line="281" w:lineRule="exact"/>
        <w:ind w:right="-1"/>
        <w:jc w:val="right"/>
        <w:rPr>
          <w:lang w:val="lv-LV"/>
        </w:rPr>
      </w:pPr>
    </w:p>
    <w:p w:rsidR="00156C94" w:rsidRPr="0011058D" w:rsidRDefault="00156C94" w:rsidP="00ED2B95">
      <w:pPr>
        <w:shd w:val="clear" w:color="auto" w:fill="FFFFFF"/>
        <w:tabs>
          <w:tab w:val="left" w:pos="396"/>
        </w:tabs>
        <w:spacing w:line="281" w:lineRule="exact"/>
        <w:ind w:right="-1"/>
        <w:jc w:val="right"/>
        <w:rPr>
          <w:lang w:val="lv-LV"/>
        </w:rPr>
      </w:pPr>
    </w:p>
    <w:p w:rsidR="00156C94" w:rsidRPr="0011058D" w:rsidRDefault="00156C94" w:rsidP="00ED2B95">
      <w:pPr>
        <w:shd w:val="clear" w:color="auto" w:fill="FFFFFF"/>
        <w:tabs>
          <w:tab w:val="left" w:pos="396"/>
        </w:tabs>
        <w:spacing w:line="281" w:lineRule="exact"/>
        <w:ind w:right="-1"/>
        <w:jc w:val="right"/>
        <w:rPr>
          <w:lang w:val="lv-LV"/>
        </w:rPr>
      </w:pPr>
    </w:p>
    <w:p w:rsidR="001C39C6" w:rsidRPr="0011058D" w:rsidRDefault="001C39C6" w:rsidP="0060426B">
      <w:pPr>
        <w:shd w:val="clear" w:color="auto" w:fill="FFFFFF"/>
        <w:tabs>
          <w:tab w:val="left" w:pos="396"/>
        </w:tabs>
        <w:spacing w:line="281" w:lineRule="exact"/>
        <w:ind w:right="-1"/>
        <w:rPr>
          <w:lang w:val="lv-LV"/>
        </w:rPr>
      </w:pPr>
    </w:p>
    <w:p w:rsidR="004E34B6" w:rsidRPr="0011058D" w:rsidRDefault="004E34B6" w:rsidP="00ED2B95">
      <w:pPr>
        <w:shd w:val="clear" w:color="auto" w:fill="FFFFFF"/>
        <w:tabs>
          <w:tab w:val="left" w:pos="396"/>
        </w:tabs>
        <w:spacing w:line="281" w:lineRule="exact"/>
        <w:ind w:right="-1"/>
        <w:jc w:val="right"/>
        <w:rPr>
          <w:lang w:val="lv-LV"/>
        </w:rPr>
      </w:pPr>
    </w:p>
    <w:p w:rsidR="00ED2B95" w:rsidRPr="0011058D" w:rsidRDefault="00ED2B95" w:rsidP="00ED2B95">
      <w:pPr>
        <w:shd w:val="clear" w:color="auto" w:fill="FFFFFF"/>
        <w:tabs>
          <w:tab w:val="left" w:pos="396"/>
        </w:tabs>
        <w:spacing w:line="281" w:lineRule="exact"/>
        <w:ind w:right="-1"/>
        <w:jc w:val="right"/>
        <w:rPr>
          <w:lang w:val="lv-LV"/>
        </w:rPr>
      </w:pPr>
      <w:r w:rsidRPr="0011058D">
        <w:rPr>
          <w:lang w:val="lv-LV"/>
        </w:rPr>
        <w:t>Pielikums Nr.1</w:t>
      </w:r>
    </w:p>
    <w:p w:rsidR="00ED2B95" w:rsidRPr="0011058D" w:rsidRDefault="00ED2B95" w:rsidP="00ED2B95">
      <w:pPr>
        <w:shd w:val="clear" w:color="auto" w:fill="FFFFFF"/>
        <w:tabs>
          <w:tab w:val="left" w:pos="396"/>
        </w:tabs>
        <w:spacing w:line="281" w:lineRule="exact"/>
        <w:ind w:right="-1"/>
        <w:jc w:val="right"/>
        <w:rPr>
          <w:lang w:val="lv-LV"/>
        </w:rPr>
      </w:pPr>
      <w:r w:rsidRPr="0011058D">
        <w:rPr>
          <w:lang w:val="lv-LV"/>
        </w:rPr>
        <w:t>2018.gada ___._________</w:t>
      </w:r>
    </w:p>
    <w:p w:rsidR="00ED2B95" w:rsidRPr="0011058D" w:rsidRDefault="00C55638" w:rsidP="00ED2B95">
      <w:pPr>
        <w:shd w:val="clear" w:color="auto" w:fill="FFFFFF"/>
        <w:tabs>
          <w:tab w:val="left" w:pos="396"/>
        </w:tabs>
        <w:spacing w:line="281" w:lineRule="exact"/>
        <w:ind w:right="-1"/>
        <w:jc w:val="right"/>
        <w:rPr>
          <w:lang w:val="lv-LV"/>
        </w:rPr>
      </w:pPr>
      <w:r w:rsidRPr="0011058D">
        <w:rPr>
          <w:lang w:val="lv-LV"/>
        </w:rPr>
        <w:t>Pakalpojuma l</w:t>
      </w:r>
      <w:r w:rsidR="00ED2B95" w:rsidRPr="0011058D">
        <w:rPr>
          <w:lang w:val="lv-LV"/>
        </w:rPr>
        <w:t>īgumam Nr.____</w:t>
      </w:r>
    </w:p>
    <w:p w:rsidR="00ED2B95" w:rsidRPr="0011058D" w:rsidRDefault="00ED2B95" w:rsidP="00ED2B95">
      <w:pPr>
        <w:shd w:val="clear" w:color="auto" w:fill="FFFFFF"/>
        <w:tabs>
          <w:tab w:val="left" w:pos="396"/>
        </w:tabs>
        <w:spacing w:after="274" w:line="281" w:lineRule="exact"/>
        <w:ind w:right="-1"/>
        <w:rPr>
          <w:lang w:val="lv-LV"/>
        </w:rPr>
      </w:pPr>
    </w:p>
    <w:p w:rsidR="00ED2B95" w:rsidRPr="0011058D" w:rsidRDefault="00ED2B95" w:rsidP="00ED2B95">
      <w:pPr>
        <w:shd w:val="clear" w:color="auto" w:fill="FFFFFF"/>
        <w:tabs>
          <w:tab w:val="left" w:pos="142"/>
        </w:tabs>
        <w:spacing w:after="274" w:line="281" w:lineRule="exact"/>
        <w:ind w:right="-1"/>
        <w:jc w:val="center"/>
        <w:rPr>
          <w:b/>
          <w:lang w:val="lv-LV"/>
        </w:rPr>
      </w:pPr>
      <w:r w:rsidRPr="0011058D">
        <w:rPr>
          <w:b/>
          <w:lang w:val="lv-LV"/>
        </w:rPr>
        <w:t xml:space="preserve">TEHNISKĀ SPECIFIKĀCIJA </w:t>
      </w:r>
      <w:r w:rsidR="00156C94" w:rsidRPr="0011058D">
        <w:rPr>
          <w:b/>
          <w:lang w:val="lv-LV"/>
        </w:rPr>
        <w:t>UN FINANŠU PIEDĀV</w:t>
      </w:r>
      <w:r w:rsidR="00CD3EE9" w:rsidRPr="0011058D">
        <w:rPr>
          <w:b/>
          <w:lang w:val="lv-LV"/>
        </w:rPr>
        <w:t>Ā</w:t>
      </w:r>
      <w:r w:rsidR="00156C94" w:rsidRPr="0011058D">
        <w:rPr>
          <w:b/>
          <w:lang w:val="lv-LV"/>
        </w:rPr>
        <w:t>JUMS</w:t>
      </w:r>
    </w:p>
    <w:p w:rsidR="00ED2B95" w:rsidRPr="0011058D" w:rsidRDefault="00ED2B95" w:rsidP="00ED2B95">
      <w:pPr>
        <w:shd w:val="clear" w:color="auto" w:fill="FFFFFF"/>
        <w:tabs>
          <w:tab w:val="left" w:pos="396"/>
        </w:tabs>
        <w:spacing w:after="274" w:line="281" w:lineRule="exact"/>
        <w:ind w:right="-1"/>
        <w:rPr>
          <w:lang w:val="lv-LV"/>
        </w:rPr>
      </w:pPr>
    </w:p>
    <w:p w:rsidR="00ED2B95" w:rsidRPr="0011058D" w:rsidRDefault="00156C94" w:rsidP="00156C94">
      <w:pPr>
        <w:shd w:val="clear" w:color="auto" w:fill="FFFFFF"/>
        <w:tabs>
          <w:tab w:val="left" w:pos="2730"/>
        </w:tabs>
        <w:spacing w:after="274" w:line="281" w:lineRule="exact"/>
        <w:ind w:right="-1"/>
        <w:rPr>
          <w:lang w:val="lv-LV"/>
        </w:rPr>
      </w:pPr>
      <w:r w:rsidRPr="0011058D">
        <w:rPr>
          <w:lang w:val="lv-LV"/>
        </w:rPr>
        <w:tab/>
      </w:r>
    </w:p>
    <w:p w:rsidR="00156C94" w:rsidRPr="0011058D" w:rsidRDefault="00ED2B95" w:rsidP="00156C94">
      <w:pPr>
        <w:pStyle w:val="Virsraksts2"/>
        <w:keepNext w:val="0"/>
        <w:tabs>
          <w:tab w:val="left" w:pos="613"/>
        </w:tabs>
        <w:ind w:left="612"/>
        <w:rPr>
          <w:rFonts w:ascii="Times New Roman" w:hAnsi="Times New Roman" w:cs="Times New Roman"/>
          <w:b/>
          <w:color w:val="auto"/>
          <w:sz w:val="22"/>
          <w:szCs w:val="22"/>
          <w:lang w:val="lv-LV"/>
        </w:rPr>
      </w:pPr>
      <w:r w:rsidRPr="0011058D">
        <w:rPr>
          <w:rFonts w:ascii="Times New Roman" w:hAnsi="Times New Roman" w:cs="Times New Roman"/>
          <w:b/>
          <w:color w:val="auto"/>
          <w:spacing w:val="-6"/>
          <w:sz w:val="22"/>
          <w:szCs w:val="22"/>
          <w:lang w:val="lv-LV"/>
        </w:rPr>
        <w:tab/>
        <w:t xml:space="preserve">       </w:t>
      </w:r>
      <w:r w:rsidR="00156C94" w:rsidRPr="0011058D">
        <w:rPr>
          <w:rFonts w:ascii="Times New Roman" w:hAnsi="Times New Roman" w:cs="Times New Roman"/>
          <w:b/>
          <w:color w:val="auto"/>
          <w:spacing w:val="-6"/>
          <w:sz w:val="22"/>
          <w:szCs w:val="22"/>
          <w:lang w:val="lv-LV"/>
        </w:rPr>
        <w:t xml:space="preserve">               Pasūtītājs                                                                        Izpildītājs</w:t>
      </w:r>
    </w:p>
    <w:p w:rsidR="00156C94" w:rsidRPr="0011058D" w:rsidRDefault="00156C94" w:rsidP="00156C94">
      <w:pPr>
        <w:shd w:val="clear" w:color="auto" w:fill="FFFFFF"/>
        <w:tabs>
          <w:tab w:val="left" w:pos="396"/>
          <w:tab w:val="left" w:pos="4820"/>
        </w:tabs>
        <w:spacing w:line="281" w:lineRule="exact"/>
        <w:ind w:right="-1"/>
        <w:rPr>
          <w:lang w:val="lv-LV"/>
        </w:rPr>
      </w:pPr>
    </w:p>
    <w:p w:rsidR="00156C94" w:rsidRPr="0011058D" w:rsidRDefault="00156C94" w:rsidP="00156C94">
      <w:pPr>
        <w:shd w:val="clear" w:color="auto" w:fill="FFFFFF"/>
        <w:tabs>
          <w:tab w:val="left" w:pos="396"/>
          <w:tab w:val="left" w:pos="4820"/>
          <w:tab w:val="left" w:pos="5190"/>
        </w:tabs>
        <w:spacing w:line="259" w:lineRule="exact"/>
        <w:ind w:right="-1"/>
        <w:rPr>
          <w:spacing w:val="-7"/>
          <w:lang w:val="lv-LV"/>
        </w:rPr>
      </w:pPr>
      <w:r w:rsidRPr="0011058D">
        <w:rPr>
          <w:spacing w:val="-7"/>
          <w:lang w:val="lv-LV"/>
        </w:rPr>
        <w:tab/>
        <w:t>_______________________________</w:t>
      </w:r>
      <w:r w:rsidRPr="0011058D">
        <w:rPr>
          <w:spacing w:val="-7"/>
          <w:lang w:val="lv-LV"/>
        </w:rPr>
        <w:tab/>
        <w:t>_________________________________</w:t>
      </w:r>
    </w:p>
    <w:p w:rsidR="00156C94" w:rsidRPr="0011058D" w:rsidRDefault="00156C94" w:rsidP="00156C94">
      <w:pPr>
        <w:shd w:val="clear" w:color="auto" w:fill="FFFFFF"/>
        <w:tabs>
          <w:tab w:val="left" w:pos="396"/>
          <w:tab w:val="left" w:pos="4820"/>
        </w:tabs>
        <w:spacing w:line="281" w:lineRule="exact"/>
        <w:ind w:right="-1"/>
        <w:rPr>
          <w:lang w:val="lv-LV"/>
        </w:rPr>
      </w:pPr>
      <w:r w:rsidRPr="0011058D">
        <w:rPr>
          <w:lang w:val="lv-LV"/>
        </w:rPr>
        <w:tab/>
        <w:t>Z.v.                                                                                Z.v.</w:t>
      </w:r>
    </w:p>
    <w:bookmarkEnd w:id="0"/>
    <w:p w:rsidR="00BD4A3E" w:rsidRPr="0011058D" w:rsidRDefault="00BD4A3E" w:rsidP="00156C94">
      <w:pPr>
        <w:rPr>
          <w:lang w:val="lv-LV"/>
        </w:rPr>
      </w:pPr>
    </w:p>
    <w:sectPr w:rsidR="00BD4A3E" w:rsidRPr="0011058D" w:rsidSect="00CD3EE9">
      <w:footerReference w:type="default" r:id="rId13"/>
      <w:pgSz w:w="11910" w:h="16840"/>
      <w:pgMar w:top="1040" w:right="880" w:bottom="1260" w:left="1600"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0E1" w:rsidRDefault="001E70E1">
      <w:r>
        <w:separator/>
      </w:r>
    </w:p>
  </w:endnote>
  <w:endnote w:type="continuationSeparator" w:id="0">
    <w:p w:rsidR="001E70E1" w:rsidRDefault="001E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885696"/>
      <w:docPartObj>
        <w:docPartGallery w:val="Page Numbers (Bottom of Page)"/>
        <w:docPartUnique/>
      </w:docPartObj>
    </w:sdtPr>
    <w:sdtEndPr/>
    <w:sdtContent>
      <w:p w:rsidR="00CD3EE9" w:rsidRDefault="00CD3EE9">
        <w:pPr>
          <w:pStyle w:val="Kjene"/>
          <w:jc w:val="center"/>
        </w:pPr>
        <w:r>
          <w:fldChar w:fldCharType="begin"/>
        </w:r>
        <w:r>
          <w:instrText>PAGE   \* MERGEFORMAT</w:instrText>
        </w:r>
        <w:r>
          <w:fldChar w:fldCharType="separate"/>
        </w:r>
        <w:r>
          <w:rPr>
            <w:lang w:val="lv-LV"/>
          </w:rPr>
          <w:t>2</w:t>
        </w:r>
        <w:r>
          <w:fldChar w:fldCharType="end"/>
        </w:r>
      </w:p>
    </w:sdtContent>
  </w:sdt>
  <w:p w:rsidR="00430564" w:rsidRDefault="00430564">
    <w:pPr>
      <w:pStyle w:val="Pamatteksts"/>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564" w:rsidRDefault="00B92743">
    <w:pPr>
      <w:pStyle w:val="Pamatteksts"/>
      <w:spacing w:line="14" w:lineRule="auto"/>
      <w:rPr>
        <w:sz w:val="20"/>
      </w:rPr>
    </w:pPr>
    <w:r>
      <w:rPr>
        <w:noProof/>
      </w:rPr>
      <mc:AlternateContent>
        <mc:Choice Requires="wps">
          <w:drawing>
            <wp:anchor distT="0" distB="0" distL="114300" distR="114300" simplePos="0" relativeHeight="503306672" behindDoc="1" locked="0" layoutInCell="1" allowOverlap="1" wp14:anchorId="3617B96B" wp14:editId="47311277">
              <wp:simplePos x="0" y="0"/>
              <wp:positionH relativeFrom="page">
                <wp:posOffset>3941445</wp:posOffset>
              </wp:positionH>
              <wp:positionV relativeFrom="page">
                <wp:posOffset>9879330</wp:posOffset>
              </wp:positionV>
              <wp:extent cx="127000" cy="194310"/>
              <wp:effectExtent l="0"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564" w:rsidRDefault="00765ED7">
                          <w:pPr>
                            <w:pStyle w:val="Pamatteksts"/>
                            <w:spacing w:before="10"/>
                            <w:ind w:left="40"/>
                          </w:pPr>
                          <w:r>
                            <w:fldChar w:fldCharType="begin"/>
                          </w:r>
                          <w:r>
                            <w:instrText xml:space="preserve"> PAGE </w:instrText>
                          </w:r>
                          <w:r>
                            <w:fldChar w:fldCharType="separate"/>
                          </w:r>
                          <w:r w:rsidR="00A23D82">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7B96B" id="_x0000_t202" coordsize="21600,21600" o:spt="202" path="m,l,21600r21600,l21600,xe">
              <v:stroke joinstyle="miter"/>
              <v:path gradientshapeok="t" o:connecttype="rect"/>
            </v:shapetype>
            <v:shape id="Text Box 1" o:spid="_x0000_s1027" type="#_x0000_t202" style="position:absolute;margin-left:310.35pt;margin-top:777.9pt;width:10pt;height:15.3pt;z-index:-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OrC9A7gAAAADQEA&#10;AA8AAABkcnMvZG93bnJldi54bWxMj8FOwzAQRO9I/IO1SNyoQ9WYNo1TVQhOSIg0HDg6sZtYjdch&#10;dtvw92xOcNyZp9mZfDe5nl3MGKxHCY+LBJjBxmuLrYTP6vVhDSxEhVr1Ho2EHxNgV9ze5CrT/oql&#10;uRxiyygEQ6YkdDEOGeeh6YxTYeEHg+Qd/ehUpHNsuR7VlcJdz5dJIrhTFulDpwbz3JnmdDg7Cfsv&#10;LF/s93v9UR5LW1WbBN/EScr7u2m/BRbNFP9gmOtTdSioU+3PqAPrJYhl8kQoGWma0ghCxGqW6lla&#10;ixXwIuf/VxS/AAAA//8DAFBLAQItABQABgAIAAAAIQC2gziS/gAAAOEBAAATAAAAAAAAAAAAAAAA&#10;AAAAAABbQ29udGVudF9UeXBlc10ueG1sUEsBAi0AFAAGAAgAAAAhADj9If/WAAAAlAEAAAsAAAAA&#10;AAAAAAAAAAAALwEAAF9yZWxzLy5yZWxzUEsBAi0AFAAGAAgAAAAhAD2/u3ysAgAAqAUAAA4AAAAA&#10;AAAAAAAAAAAALgIAAGRycy9lMm9Eb2MueG1sUEsBAi0AFAAGAAgAAAAhAOrC9A7gAAAADQEAAA8A&#10;AAAAAAAAAAAAAAAABgUAAGRycy9kb3ducmV2LnhtbFBLBQYAAAAABAAEAPMAAAATBgAAAAA=&#10;" filled="f" stroked="f">
              <v:textbox inset="0,0,0,0">
                <w:txbxContent>
                  <w:p w:rsidR="00430564" w:rsidRDefault="00765ED7">
                    <w:pPr>
                      <w:pStyle w:val="Pamatteksts"/>
                      <w:spacing w:before="10"/>
                      <w:ind w:left="40"/>
                    </w:pPr>
                    <w:r>
                      <w:fldChar w:fldCharType="begin"/>
                    </w:r>
                    <w:r>
                      <w:instrText xml:space="preserve"> PAGE </w:instrText>
                    </w:r>
                    <w:r>
                      <w:fldChar w:fldCharType="separate"/>
                    </w:r>
                    <w:r w:rsidR="00A23D82">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0E1" w:rsidRDefault="001E70E1">
      <w:r>
        <w:separator/>
      </w:r>
    </w:p>
  </w:footnote>
  <w:footnote w:type="continuationSeparator" w:id="0">
    <w:p w:rsidR="001E70E1" w:rsidRDefault="001E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F7A4FE3A"/>
    <w:name w:val="WW8Num19"/>
    <w:lvl w:ilvl="0">
      <w:start w:val="1"/>
      <w:numFmt w:val="decimal"/>
      <w:lvlText w:val="%1."/>
      <w:lvlJc w:val="left"/>
      <w:pPr>
        <w:tabs>
          <w:tab w:val="num" w:pos="0"/>
        </w:tabs>
        <w:ind w:left="660" w:hanging="360"/>
      </w:pPr>
      <w:rPr>
        <w:rFonts w:cs="Times New Roman"/>
        <w:b/>
        <w:sz w:val="24"/>
        <w:szCs w:val="24"/>
      </w:rPr>
    </w:lvl>
    <w:lvl w:ilvl="1">
      <w:start w:val="1"/>
      <w:numFmt w:val="bullet"/>
      <w:lvlText w:val=""/>
      <w:lvlJc w:val="left"/>
      <w:pPr>
        <w:tabs>
          <w:tab w:val="num" w:pos="0"/>
        </w:tabs>
        <w:ind w:left="1380" w:hanging="360"/>
      </w:pPr>
      <w:rPr>
        <w:rFonts w:ascii="Symbol" w:hAnsi="Symbol" w:cs="Symbol"/>
      </w:r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1" w15:restartNumberingAfterBreak="0">
    <w:nsid w:val="00766533"/>
    <w:multiLevelType w:val="multilevel"/>
    <w:tmpl w:val="58F2B37A"/>
    <w:lvl w:ilvl="0">
      <w:start w:val="20"/>
      <w:numFmt w:val="upperLetter"/>
      <w:lvlText w:val="%1"/>
      <w:lvlJc w:val="left"/>
      <w:pPr>
        <w:ind w:left="7269" w:hanging="303"/>
      </w:pPr>
      <w:rPr>
        <w:rFonts w:hint="default"/>
      </w:rPr>
    </w:lvl>
    <w:lvl w:ilvl="1">
      <w:start w:val="10"/>
      <w:numFmt w:val="upperLetter"/>
      <w:lvlText w:val="%1.%2"/>
      <w:lvlJc w:val="left"/>
      <w:pPr>
        <w:ind w:left="7269" w:hanging="303"/>
      </w:pPr>
      <w:rPr>
        <w:rFonts w:ascii="Times New Roman" w:eastAsia="Times New Roman" w:hAnsi="Times New Roman" w:cs="Times New Roman" w:hint="default"/>
        <w:spacing w:val="-1"/>
        <w:w w:val="99"/>
        <w:sz w:val="24"/>
        <w:szCs w:val="24"/>
      </w:rPr>
    </w:lvl>
    <w:lvl w:ilvl="2">
      <w:start w:val="1"/>
      <w:numFmt w:val="decimal"/>
      <w:lvlText w:val="%3."/>
      <w:lvlJc w:val="left"/>
      <w:pPr>
        <w:ind w:left="8538" w:hanging="152"/>
      </w:pPr>
      <w:rPr>
        <w:rFonts w:ascii="Times New Roman" w:eastAsia="Times New Roman" w:hAnsi="Times New Roman" w:cs="Times New Roman" w:hint="default"/>
        <w:spacing w:val="0"/>
        <w:w w:val="99"/>
        <w:sz w:val="20"/>
        <w:szCs w:val="20"/>
      </w:rPr>
    </w:lvl>
    <w:lvl w:ilvl="3">
      <w:numFmt w:val="bullet"/>
      <w:lvlText w:val="•"/>
      <w:lvlJc w:val="left"/>
      <w:pPr>
        <w:ind w:left="8719" w:hanging="152"/>
      </w:pPr>
      <w:rPr>
        <w:rFonts w:hint="default"/>
      </w:rPr>
    </w:lvl>
    <w:lvl w:ilvl="4">
      <w:numFmt w:val="bullet"/>
      <w:lvlText w:val="•"/>
      <w:lvlJc w:val="left"/>
      <w:pPr>
        <w:ind w:left="8808" w:hanging="152"/>
      </w:pPr>
      <w:rPr>
        <w:rFonts w:hint="default"/>
      </w:rPr>
    </w:lvl>
    <w:lvl w:ilvl="5">
      <w:numFmt w:val="bullet"/>
      <w:lvlText w:val="•"/>
      <w:lvlJc w:val="left"/>
      <w:pPr>
        <w:ind w:left="8898" w:hanging="152"/>
      </w:pPr>
      <w:rPr>
        <w:rFonts w:hint="default"/>
      </w:rPr>
    </w:lvl>
    <w:lvl w:ilvl="6">
      <w:numFmt w:val="bullet"/>
      <w:lvlText w:val="•"/>
      <w:lvlJc w:val="left"/>
      <w:pPr>
        <w:ind w:left="8988" w:hanging="152"/>
      </w:pPr>
      <w:rPr>
        <w:rFonts w:hint="default"/>
      </w:rPr>
    </w:lvl>
    <w:lvl w:ilvl="7">
      <w:numFmt w:val="bullet"/>
      <w:lvlText w:val="•"/>
      <w:lvlJc w:val="left"/>
      <w:pPr>
        <w:ind w:left="9077" w:hanging="152"/>
      </w:pPr>
      <w:rPr>
        <w:rFonts w:hint="default"/>
      </w:rPr>
    </w:lvl>
    <w:lvl w:ilvl="8">
      <w:numFmt w:val="bullet"/>
      <w:lvlText w:val="•"/>
      <w:lvlJc w:val="left"/>
      <w:pPr>
        <w:ind w:left="9167" w:hanging="152"/>
      </w:pPr>
      <w:rPr>
        <w:rFonts w:hint="default"/>
      </w:rPr>
    </w:lvl>
  </w:abstractNum>
  <w:abstractNum w:abstractNumId="2" w15:restartNumberingAfterBreak="0">
    <w:nsid w:val="012C1A53"/>
    <w:multiLevelType w:val="multilevel"/>
    <w:tmpl w:val="C4707280"/>
    <w:lvl w:ilvl="0">
      <w:start w:val="2"/>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4"/>
        <w:w w:val="99"/>
        <w:sz w:val="24"/>
        <w:szCs w:val="24"/>
      </w:rPr>
    </w:lvl>
    <w:lvl w:ilvl="2">
      <w:numFmt w:val="bullet"/>
      <w:lvlText w:val="•"/>
      <w:lvlJc w:val="left"/>
      <w:pPr>
        <w:ind w:left="1145" w:hanging="567"/>
      </w:pPr>
      <w:rPr>
        <w:rFonts w:hint="default"/>
      </w:rPr>
    </w:lvl>
    <w:lvl w:ilvl="3">
      <w:numFmt w:val="bullet"/>
      <w:lvlText w:val="•"/>
      <w:lvlJc w:val="left"/>
      <w:pPr>
        <w:ind w:left="1388" w:hanging="567"/>
      </w:pPr>
      <w:rPr>
        <w:rFonts w:hint="default"/>
      </w:rPr>
    </w:lvl>
    <w:lvl w:ilvl="4">
      <w:numFmt w:val="bullet"/>
      <w:lvlText w:val="•"/>
      <w:lvlJc w:val="left"/>
      <w:pPr>
        <w:ind w:left="1630" w:hanging="567"/>
      </w:pPr>
      <w:rPr>
        <w:rFonts w:hint="default"/>
      </w:rPr>
    </w:lvl>
    <w:lvl w:ilvl="5">
      <w:numFmt w:val="bullet"/>
      <w:lvlText w:val="•"/>
      <w:lvlJc w:val="left"/>
      <w:pPr>
        <w:ind w:left="1873" w:hanging="567"/>
      </w:pPr>
      <w:rPr>
        <w:rFonts w:hint="default"/>
      </w:rPr>
    </w:lvl>
    <w:lvl w:ilvl="6">
      <w:numFmt w:val="bullet"/>
      <w:lvlText w:val="•"/>
      <w:lvlJc w:val="left"/>
      <w:pPr>
        <w:ind w:left="2116" w:hanging="567"/>
      </w:pPr>
      <w:rPr>
        <w:rFonts w:hint="default"/>
      </w:rPr>
    </w:lvl>
    <w:lvl w:ilvl="7">
      <w:numFmt w:val="bullet"/>
      <w:lvlText w:val="•"/>
      <w:lvlJc w:val="left"/>
      <w:pPr>
        <w:ind w:left="2359" w:hanging="567"/>
      </w:pPr>
      <w:rPr>
        <w:rFonts w:hint="default"/>
      </w:rPr>
    </w:lvl>
    <w:lvl w:ilvl="8">
      <w:numFmt w:val="bullet"/>
      <w:lvlText w:val="•"/>
      <w:lvlJc w:val="left"/>
      <w:pPr>
        <w:ind w:left="2601" w:hanging="567"/>
      </w:pPr>
      <w:rPr>
        <w:rFonts w:hint="default"/>
      </w:rPr>
    </w:lvl>
  </w:abstractNum>
  <w:abstractNum w:abstractNumId="3" w15:restartNumberingAfterBreak="0">
    <w:nsid w:val="09EB2DBB"/>
    <w:multiLevelType w:val="multilevel"/>
    <w:tmpl w:val="2CB6C8EE"/>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4" w15:restartNumberingAfterBreak="0">
    <w:nsid w:val="2C52083D"/>
    <w:multiLevelType w:val="multilevel"/>
    <w:tmpl w:val="027EF4AC"/>
    <w:lvl w:ilvl="0">
      <w:start w:val="1"/>
      <w:numFmt w:val="decimal"/>
      <w:lvlText w:val="%1."/>
      <w:lvlJc w:val="left"/>
      <w:pPr>
        <w:ind w:left="481" w:hanging="360"/>
      </w:pPr>
      <w:rPr>
        <w:rFonts w:hint="default"/>
        <w:b/>
        <w:bCs/>
        <w:w w:val="100"/>
      </w:rPr>
    </w:lvl>
    <w:lvl w:ilvl="1">
      <w:start w:val="1"/>
      <w:numFmt w:val="decimal"/>
      <w:lvlText w:val="%1.%2."/>
      <w:lvlJc w:val="left"/>
      <w:pPr>
        <w:ind w:left="913" w:hanging="433"/>
      </w:pPr>
      <w:rPr>
        <w:rFonts w:ascii="Times New Roman" w:eastAsia="Times New Roman" w:hAnsi="Times New Roman" w:cs="Times New Roman" w:hint="default"/>
        <w:w w:val="100"/>
        <w:sz w:val="22"/>
        <w:szCs w:val="22"/>
      </w:rPr>
    </w:lvl>
    <w:lvl w:ilvl="2">
      <w:numFmt w:val="bullet"/>
      <w:lvlText w:val="•"/>
      <w:lvlJc w:val="left"/>
      <w:pPr>
        <w:ind w:left="920" w:hanging="433"/>
      </w:pPr>
      <w:rPr>
        <w:rFonts w:hint="default"/>
      </w:rPr>
    </w:lvl>
    <w:lvl w:ilvl="3">
      <w:numFmt w:val="bullet"/>
      <w:lvlText w:val="•"/>
      <w:lvlJc w:val="left"/>
      <w:pPr>
        <w:ind w:left="1983" w:hanging="433"/>
      </w:pPr>
      <w:rPr>
        <w:rFonts w:hint="default"/>
      </w:rPr>
    </w:lvl>
    <w:lvl w:ilvl="4">
      <w:numFmt w:val="bullet"/>
      <w:lvlText w:val="•"/>
      <w:lvlJc w:val="left"/>
      <w:pPr>
        <w:ind w:left="3046" w:hanging="433"/>
      </w:pPr>
      <w:rPr>
        <w:rFonts w:hint="default"/>
      </w:rPr>
    </w:lvl>
    <w:lvl w:ilvl="5">
      <w:numFmt w:val="bullet"/>
      <w:lvlText w:val="•"/>
      <w:lvlJc w:val="left"/>
      <w:pPr>
        <w:ind w:left="4109" w:hanging="433"/>
      </w:pPr>
      <w:rPr>
        <w:rFonts w:hint="default"/>
      </w:rPr>
    </w:lvl>
    <w:lvl w:ilvl="6">
      <w:numFmt w:val="bullet"/>
      <w:lvlText w:val="•"/>
      <w:lvlJc w:val="left"/>
      <w:pPr>
        <w:ind w:left="5173" w:hanging="433"/>
      </w:pPr>
      <w:rPr>
        <w:rFonts w:hint="default"/>
      </w:rPr>
    </w:lvl>
    <w:lvl w:ilvl="7">
      <w:numFmt w:val="bullet"/>
      <w:lvlText w:val="•"/>
      <w:lvlJc w:val="left"/>
      <w:pPr>
        <w:ind w:left="6236" w:hanging="433"/>
      </w:pPr>
      <w:rPr>
        <w:rFonts w:hint="default"/>
      </w:rPr>
    </w:lvl>
    <w:lvl w:ilvl="8">
      <w:numFmt w:val="bullet"/>
      <w:lvlText w:val="•"/>
      <w:lvlJc w:val="left"/>
      <w:pPr>
        <w:ind w:left="7299" w:hanging="433"/>
      </w:pPr>
      <w:rPr>
        <w:rFonts w:hint="default"/>
      </w:rPr>
    </w:lvl>
  </w:abstractNum>
  <w:abstractNum w:abstractNumId="5" w15:restartNumberingAfterBreak="0">
    <w:nsid w:val="32C90D2A"/>
    <w:multiLevelType w:val="multilevel"/>
    <w:tmpl w:val="71DC9AF4"/>
    <w:lvl w:ilvl="0">
      <w:start w:val="1"/>
      <w:numFmt w:val="decimal"/>
      <w:lvlText w:val="%1."/>
      <w:lvlJc w:val="left"/>
      <w:pPr>
        <w:ind w:left="613" w:hanging="392"/>
      </w:pPr>
      <w:rPr>
        <w:rFonts w:ascii="Times New Roman" w:eastAsia="Times New Roman" w:hAnsi="Times New Roman" w:cs="Times New Roman" w:hint="default"/>
        <w:b/>
        <w:bCs/>
        <w:w w:val="100"/>
        <w:sz w:val="23"/>
        <w:szCs w:val="23"/>
      </w:rPr>
    </w:lvl>
    <w:lvl w:ilvl="1">
      <w:start w:val="1"/>
      <w:numFmt w:val="decimal"/>
      <w:lvlText w:val="%1.%2."/>
      <w:lvlJc w:val="left"/>
      <w:pPr>
        <w:ind w:left="941" w:hanging="720"/>
      </w:pPr>
      <w:rPr>
        <w:rFonts w:hint="default"/>
        <w:spacing w:val="-29"/>
        <w:w w:val="100"/>
      </w:rPr>
    </w:lvl>
    <w:lvl w:ilvl="2">
      <w:start w:val="1"/>
      <w:numFmt w:val="decimal"/>
      <w:lvlText w:val="%1.%2.%3."/>
      <w:lvlJc w:val="left"/>
      <w:pPr>
        <w:ind w:left="941" w:hanging="720"/>
      </w:pPr>
      <w:rPr>
        <w:rFonts w:ascii="Times New Roman" w:eastAsia="Times New Roman" w:hAnsi="Times New Roman" w:cs="Times New Roman" w:hint="default"/>
        <w:w w:val="100"/>
        <w:sz w:val="23"/>
        <w:szCs w:val="23"/>
      </w:rPr>
    </w:lvl>
    <w:lvl w:ilvl="3">
      <w:numFmt w:val="bullet"/>
      <w:lvlText w:val="•"/>
      <w:lvlJc w:val="left"/>
      <w:pPr>
        <w:ind w:left="2950" w:hanging="720"/>
      </w:pPr>
      <w:rPr>
        <w:rFonts w:hint="default"/>
      </w:rPr>
    </w:lvl>
    <w:lvl w:ilvl="4">
      <w:numFmt w:val="bullet"/>
      <w:lvlText w:val="•"/>
      <w:lvlJc w:val="left"/>
      <w:pPr>
        <w:ind w:left="3955" w:hanging="720"/>
      </w:pPr>
      <w:rPr>
        <w:rFonts w:hint="default"/>
      </w:rPr>
    </w:lvl>
    <w:lvl w:ilvl="5">
      <w:numFmt w:val="bullet"/>
      <w:lvlText w:val="•"/>
      <w:lvlJc w:val="left"/>
      <w:pPr>
        <w:ind w:left="4960" w:hanging="720"/>
      </w:pPr>
      <w:rPr>
        <w:rFonts w:hint="default"/>
      </w:rPr>
    </w:lvl>
    <w:lvl w:ilvl="6">
      <w:numFmt w:val="bullet"/>
      <w:lvlText w:val="•"/>
      <w:lvlJc w:val="left"/>
      <w:pPr>
        <w:ind w:left="5965" w:hanging="720"/>
      </w:pPr>
      <w:rPr>
        <w:rFonts w:hint="default"/>
      </w:rPr>
    </w:lvl>
    <w:lvl w:ilvl="7">
      <w:numFmt w:val="bullet"/>
      <w:lvlText w:val="•"/>
      <w:lvlJc w:val="left"/>
      <w:pPr>
        <w:ind w:left="6970" w:hanging="720"/>
      </w:pPr>
      <w:rPr>
        <w:rFonts w:hint="default"/>
      </w:rPr>
    </w:lvl>
    <w:lvl w:ilvl="8">
      <w:numFmt w:val="bullet"/>
      <w:lvlText w:val="•"/>
      <w:lvlJc w:val="left"/>
      <w:pPr>
        <w:ind w:left="7976" w:hanging="720"/>
      </w:pPr>
      <w:rPr>
        <w:rFonts w:hint="default"/>
      </w:rPr>
    </w:lvl>
  </w:abstractNum>
  <w:abstractNum w:abstractNumId="6" w15:restartNumberingAfterBreak="0">
    <w:nsid w:val="37C078B5"/>
    <w:multiLevelType w:val="multilevel"/>
    <w:tmpl w:val="31E47B7C"/>
    <w:lvl w:ilvl="0">
      <w:start w:val="5"/>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30"/>
        <w:w w:val="99"/>
        <w:sz w:val="24"/>
        <w:szCs w:val="24"/>
      </w:rPr>
    </w:lvl>
    <w:lvl w:ilvl="2">
      <w:numFmt w:val="bullet"/>
      <w:lvlText w:val="•"/>
      <w:lvlJc w:val="left"/>
      <w:pPr>
        <w:ind w:left="2413" w:hanging="567"/>
      </w:pPr>
      <w:rPr>
        <w:rFonts w:hint="default"/>
      </w:rPr>
    </w:lvl>
    <w:lvl w:ilvl="3">
      <w:numFmt w:val="bullet"/>
      <w:lvlText w:val="•"/>
      <w:lvlJc w:val="left"/>
      <w:pPr>
        <w:ind w:left="3289" w:hanging="567"/>
      </w:pPr>
      <w:rPr>
        <w:rFonts w:hint="default"/>
      </w:rPr>
    </w:lvl>
    <w:lvl w:ilvl="4">
      <w:numFmt w:val="bullet"/>
      <w:lvlText w:val="•"/>
      <w:lvlJc w:val="left"/>
      <w:pPr>
        <w:ind w:left="4166" w:hanging="567"/>
      </w:pPr>
      <w:rPr>
        <w:rFonts w:hint="default"/>
      </w:rPr>
    </w:lvl>
    <w:lvl w:ilvl="5">
      <w:numFmt w:val="bullet"/>
      <w:lvlText w:val="•"/>
      <w:lvlJc w:val="left"/>
      <w:pPr>
        <w:ind w:left="5043" w:hanging="567"/>
      </w:pPr>
      <w:rPr>
        <w:rFonts w:hint="default"/>
      </w:rPr>
    </w:lvl>
    <w:lvl w:ilvl="6">
      <w:numFmt w:val="bullet"/>
      <w:lvlText w:val="•"/>
      <w:lvlJc w:val="left"/>
      <w:pPr>
        <w:ind w:left="5919" w:hanging="567"/>
      </w:pPr>
      <w:rPr>
        <w:rFonts w:hint="default"/>
      </w:rPr>
    </w:lvl>
    <w:lvl w:ilvl="7">
      <w:numFmt w:val="bullet"/>
      <w:lvlText w:val="•"/>
      <w:lvlJc w:val="left"/>
      <w:pPr>
        <w:ind w:left="6796" w:hanging="567"/>
      </w:pPr>
      <w:rPr>
        <w:rFonts w:hint="default"/>
      </w:rPr>
    </w:lvl>
    <w:lvl w:ilvl="8">
      <w:numFmt w:val="bullet"/>
      <w:lvlText w:val="•"/>
      <w:lvlJc w:val="left"/>
      <w:pPr>
        <w:ind w:left="7673" w:hanging="567"/>
      </w:pPr>
      <w:rPr>
        <w:rFonts w:hint="default"/>
      </w:rPr>
    </w:lvl>
  </w:abstractNum>
  <w:abstractNum w:abstractNumId="7" w15:restartNumberingAfterBreak="0">
    <w:nsid w:val="3A591E6B"/>
    <w:multiLevelType w:val="multilevel"/>
    <w:tmpl w:val="670820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B62AF9"/>
    <w:multiLevelType w:val="multilevel"/>
    <w:tmpl w:val="C6F6824C"/>
    <w:lvl w:ilvl="0">
      <w:start w:val="4"/>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23"/>
        <w:w w:val="99"/>
        <w:sz w:val="24"/>
        <w:szCs w:val="24"/>
      </w:rPr>
    </w:lvl>
    <w:lvl w:ilvl="2">
      <w:numFmt w:val="bullet"/>
      <w:lvlText w:val="•"/>
      <w:lvlJc w:val="left"/>
      <w:pPr>
        <w:ind w:left="2413" w:hanging="567"/>
      </w:pPr>
      <w:rPr>
        <w:rFonts w:hint="default"/>
      </w:rPr>
    </w:lvl>
    <w:lvl w:ilvl="3">
      <w:numFmt w:val="bullet"/>
      <w:lvlText w:val="•"/>
      <w:lvlJc w:val="left"/>
      <w:pPr>
        <w:ind w:left="3289" w:hanging="567"/>
      </w:pPr>
      <w:rPr>
        <w:rFonts w:hint="default"/>
      </w:rPr>
    </w:lvl>
    <w:lvl w:ilvl="4">
      <w:numFmt w:val="bullet"/>
      <w:lvlText w:val="•"/>
      <w:lvlJc w:val="left"/>
      <w:pPr>
        <w:ind w:left="4166" w:hanging="567"/>
      </w:pPr>
      <w:rPr>
        <w:rFonts w:hint="default"/>
      </w:rPr>
    </w:lvl>
    <w:lvl w:ilvl="5">
      <w:numFmt w:val="bullet"/>
      <w:lvlText w:val="•"/>
      <w:lvlJc w:val="left"/>
      <w:pPr>
        <w:ind w:left="5043" w:hanging="567"/>
      </w:pPr>
      <w:rPr>
        <w:rFonts w:hint="default"/>
      </w:rPr>
    </w:lvl>
    <w:lvl w:ilvl="6">
      <w:numFmt w:val="bullet"/>
      <w:lvlText w:val="•"/>
      <w:lvlJc w:val="left"/>
      <w:pPr>
        <w:ind w:left="5919" w:hanging="567"/>
      </w:pPr>
      <w:rPr>
        <w:rFonts w:hint="default"/>
      </w:rPr>
    </w:lvl>
    <w:lvl w:ilvl="7">
      <w:numFmt w:val="bullet"/>
      <w:lvlText w:val="•"/>
      <w:lvlJc w:val="left"/>
      <w:pPr>
        <w:ind w:left="6796" w:hanging="567"/>
      </w:pPr>
      <w:rPr>
        <w:rFonts w:hint="default"/>
      </w:rPr>
    </w:lvl>
    <w:lvl w:ilvl="8">
      <w:numFmt w:val="bullet"/>
      <w:lvlText w:val="•"/>
      <w:lvlJc w:val="left"/>
      <w:pPr>
        <w:ind w:left="7673" w:hanging="567"/>
      </w:pPr>
      <w:rPr>
        <w:rFonts w:hint="default"/>
      </w:rPr>
    </w:lvl>
  </w:abstractNum>
  <w:abstractNum w:abstractNumId="9" w15:restartNumberingAfterBreak="0">
    <w:nsid w:val="4ECF20B4"/>
    <w:multiLevelType w:val="hybridMultilevel"/>
    <w:tmpl w:val="C20E0B88"/>
    <w:lvl w:ilvl="0" w:tplc="9EEEB1AA">
      <w:start w:val="1"/>
      <w:numFmt w:val="decimal"/>
      <w:lvlText w:val="%1."/>
      <w:lvlJc w:val="left"/>
      <w:pPr>
        <w:ind w:left="3838" w:hanging="240"/>
        <w:jc w:val="right"/>
      </w:pPr>
      <w:rPr>
        <w:rFonts w:ascii="Times New Roman" w:eastAsia="Times New Roman" w:hAnsi="Times New Roman" w:cs="Times New Roman" w:hint="default"/>
        <w:b/>
        <w:bCs/>
        <w:spacing w:val="-4"/>
        <w:w w:val="99"/>
        <w:sz w:val="24"/>
        <w:szCs w:val="24"/>
      </w:rPr>
    </w:lvl>
    <w:lvl w:ilvl="1" w:tplc="3C944D60">
      <w:numFmt w:val="bullet"/>
      <w:lvlText w:val="•"/>
      <w:lvlJc w:val="left"/>
      <w:pPr>
        <w:ind w:left="4398" w:hanging="240"/>
      </w:pPr>
      <w:rPr>
        <w:rFonts w:hint="default"/>
      </w:rPr>
    </w:lvl>
    <w:lvl w:ilvl="2" w:tplc="CA128F0A">
      <w:numFmt w:val="bullet"/>
      <w:lvlText w:val="•"/>
      <w:lvlJc w:val="left"/>
      <w:pPr>
        <w:ind w:left="4957" w:hanging="240"/>
      </w:pPr>
      <w:rPr>
        <w:rFonts w:hint="default"/>
      </w:rPr>
    </w:lvl>
    <w:lvl w:ilvl="3" w:tplc="0316DB8C">
      <w:numFmt w:val="bullet"/>
      <w:lvlText w:val="•"/>
      <w:lvlJc w:val="left"/>
      <w:pPr>
        <w:ind w:left="5515" w:hanging="240"/>
      </w:pPr>
      <w:rPr>
        <w:rFonts w:hint="default"/>
      </w:rPr>
    </w:lvl>
    <w:lvl w:ilvl="4" w:tplc="31A8726A">
      <w:numFmt w:val="bullet"/>
      <w:lvlText w:val="•"/>
      <w:lvlJc w:val="left"/>
      <w:pPr>
        <w:ind w:left="6074" w:hanging="240"/>
      </w:pPr>
      <w:rPr>
        <w:rFonts w:hint="default"/>
      </w:rPr>
    </w:lvl>
    <w:lvl w:ilvl="5" w:tplc="CFE2963C">
      <w:numFmt w:val="bullet"/>
      <w:lvlText w:val="•"/>
      <w:lvlJc w:val="left"/>
      <w:pPr>
        <w:ind w:left="6633" w:hanging="240"/>
      </w:pPr>
      <w:rPr>
        <w:rFonts w:hint="default"/>
      </w:rPr>
    </w:lvl>
    <w:lvl w:ilvl="6" w:tplc="096015B4">
      <w:numFmt w:val="bullet"/>
      <w:lvlText w:val="•"/>
      <w:lvlJc w:val="left"/>
      <w:pPr>
        <w:ind w:left="7191" w:hanging="240"/>
      </w:pPr>
      <w:rPr>
        <w:rFonts w:hint="default"/>
      </w:rPr>
    </w:lvl>
    <w:lvl w:ilvl="7" w:tplc="E4CACCA6">
      <w:numFmt w:val="bullet"/>
      <w:lvlText w:val="•"/>
      <w:lvlJc w:val="left"/>
      <w:pPr>
        <w:ind w:left="7750" w:hanging="240"/>
      </w:pPr>
      <w:rPr>
        <w:rFonts w:hint="default"/>
      </w:rPr>
    </w:lvl>
    <w:lvl w:ilvl="8" w:tplc="9516EDAE">
      <w:numFmt w:val="bullet"/>
      <w:lvlText w:val="•"/>
      <w:lvlJc w:val="left"/>
      <w:pPr>
        <w:ind w:left="8309" w:hanging="240"/>
      </w:pPr>
      <w:rPr>
        <w:rFonts w:hint="default"/>
      </w:rPr>
    </w:lvl>
  </w:abstractNum>
  <w:abstractNum w:abstractNumId="10" w15:restartNumberingAfterBreak="0">
    <w:nsid w:val="50C02B77"/>
    <w:multiLevelType w:val="multilevel"/>
    <w:tmpl w:val="2864E43E"/>
    <w:lvl w:ilvl="0">
      <w:start w:val="3"/>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6"/>
        <w:w w:val="99"/>
        <w:sz w:val="24"/>
        <w:szCs w:val="24"/>
      </w:rPr>
    </w:lvl>
    <w:lvl w:ilvl="2">
      <w:start w:val="1"/>
      <w:numFmt w:val="decimal"/>
      <w:lvlText w:val="%1.%2.%3."/>
      <w:lvlJc w:val="left"/>
      <w:pPr>
        <w:ind w:left="1520" w:hanging="852"/>
      </w:pPr>
      <w:rPr>
        <w:rFonts w:ascii="Times New Roman" w:eastAsia="Times New Roman" w:hAnsi="Times New Roman" w:cs="Times New Roman" w:hint="default"/>
        <w:spacing w:val="-1"/>
        <w:w w:val="99"/>
        <w:sz w:val="24"/>
        <w:szCs w:val="24"/>
      </w:rPr>
    </w:lvl>
    <w:lvl w:ilvl="3">
      <w:numFmt w:val="bullet"/>
      <w:lvlText w:val="•"/>
      <w:lvlJc w:val="left"/>
      <w:pPr>
        <w:ind w:left="3276" w:hanging="852"/>
      </w:pPr>
      <w:rPr>
        <w:rFonts w:hint="default"/>
      </w:rPr>
    </w:lvl>
    <w:lvl w:ilvl="4">
      <w:numFmt w:val="bullet"/>
      <w:lvlText w:val="•"/>
      <w:lvlJc w:val="left"/>
      <w:pPr>
        <w:ind w:left="4155" w:hanging="852"/>
      </w:pPr>
      <w:rPr>
        <w:rFonts w:hint="default"/>
      </w:rPr>
    </w:lvl>
    <w:lvl w:ilvl="5">
      <w:numFmt w:val="bullet"/>
      <w:lvlText w:val="•"/>
      <w:lvlJc w:val="left"/>
      <w:pPr>
        <w:ind w:left="5033" w:hanging="852"/>
      </w:pPr>
      <w:rPr>
        <w:rFonts w:hint="default"/>
      </w:rPr>
    </w:lvl>
    <w:lvl w:ilvl="6">
      <w:numFmt w:val="bullet"/>
      <w:lvlText w:val="•"/>
      <w:lvlJc w:val="left"/>
      <w:pPr>
        <w:ind w:left="5912" w:hanging="852"/>
      </w:pPr>
      <w:rPr>
        <w:rFonts w:hint="default"/>
      </w:rPr>
    </w:lvl>
    <w:lvl w:ilvl="7">
      <w:numFmt w:val="bullet"/>
      <w:lvlText w:val="•"/>
      <w:lvlJc w:val="left"/>
      <w:pPr>
        <w:ind w:left="6790" w:hanging="852"/>
      </w:pPr>
      <w:rPr>
        <w:rFonts w:hint="default"/>
      </w:rPr>
    </w:lvl>
    <w:lvl w:ilvl="8">
      <w:numFmt w:val="bullet"/>
      <w:lvlText w:val="•"/>
      <w:lvlJc w:val="left"/>
      <w:pPr>
        <w:ind w:left="7669" w:hanging="852"/>
      </w:pPr>
      <w:rPr>
        <w:rFonts w:hint="default"/>
      </w:rPr>
    </w:lvl>
  </w:abstractNum>
  <w:abstractNum w:abstractNumId="11" w15:restartNumberingAfterBreak="0">
    <w:nsid w:val="592F2FE4"/>
    <w:multiLevelType w:val="multilevel"/>
    <w:tmpl w:val="D9A405C2"/>
    <w:lvl w:ilvl="0">
      <w:start w:val="6"/>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8"/>
        <w:w w:val="99"/>
        <w:sz w:val="24"/>
        <w:szCs w:val="24"/>
      </w:rPr>
    </w:lvl>
    <w:lvl w:ilvl="2">
      <w:numFmt w:val="bullet"/>
      <w:lvlText w:val="•"/>
      <w:lvlJc w:val="left"/>
      <w:pPr>
        <w:ind w:left="2413" w:hanging="567"/>
      </w:pPr>
      <w:rPr>
        <w:rFonts w:hint="default"/>
      </w:rPr>
    </w:lvl>
    <w:lvl w:ilvl="3">
      <w:numFmt w:val="bullet"/>
      <w:lvlText w:val="•"/>
      <w:lvlJc w:val="left"/>
      <w:pPr>
        <w:ind w:left="3289" w:hanging="567"/>
      </w:pPr>
      <w:rPr>
        <w:rFonts w:hint="default"/>
      </w:rPr>
    </w:lvl>
    <w:lvl w:ilvl="4">
      <w:numFmt w:val="bullet"/>
      <w:lvlText w:val="•"/>
      <w:lvlJc w:val="left"/>
      <w:pPr>
        <w:ind w:left="4166" w:hanging="567"/>
      </w:pPr>
      <w:rPr>
        <w:rFonts w:hint="default"/>
      </w:rPr>
    </w:lvl>
    <w:lvl w:ilvl="5">
      <w:numFmt w:val="bullet"/>
      <w:lvlText w:val="•"/>
      <w:lvlJc w:val="left"/>
      <w:pPr>
        <w:ind w:left="5043" w:hanging="567"/>
      </w:pPr>
      <w:rPr>
        <w:rFonts w:hint="default"/>
      </w:rPr>
    </w:lvl>
    <w:lvl w:ilvl="6">
      <w:numFmt w:val="bullet"/>
      <w:lvlText w:val="•"/>
      <w:lvlJc w:val="left"/>
      <w:pPr>
        <w:ind w:left="5919" w:hanging="567"/>
      </w:pPr>
      <w:rPr>
        <w:rFonts w:hint="default"/>
      </w:rPr>
    </w:lvl>
    <w:lvl w:ilvl="7">
      <w:numFmt w:val="bullet"/>
      <w:lvlText w:val="•"/>
      <w:lvlJc w:val="left"/>
      <w:pPr>
        <w:ind w:left="6796" w:hanging="567"/>
      </w:pPr>
      <w:rPr>
        <w:rFonts w:hint="default"/>
      </w:rPr>
    </w:lvl>
    <w:lvl w:ilvl="8">
      <w:numFmt w:val="bullet"/>
      <w:lvlText w:val="•"/>
      <w:lvlJc w:val="left"/>
      <w:pPr>
        <w:ind w:left="7673" w:hanging="567"/>
      </w:pPr>
      <w:rPr>
        <w:rFonts w:hint="default"/>
      </w:rPr>
    </w:lvl>
  </w:abstractNum>
  <w:abstractNum w:abstractNumId="12" w15:restartNumberingAfterBreak="0">
    <w:nsid w:val="5CCF43BC"/>
    <w:multiLevelType w:val="hybridMultilevel"/>
    <w:tmpl w:val="928C92BA"/>
    <w:lvl w:ilvl="0" w:tplc="5D1EAFCC">
      <w:start w:val="1"/>
      <w:numFmt w:val="decimal"/>
      <w:lvlText w:val="%1."/>
      <w:lvlJc w:val="left"/>
      <w:pPr>
        <w:ind w:left="481" w:hanging="360"/>
      </w:pPr>
      <w:rPr>
        <w:rFonts w:ascii="Times New Roman" w:eastAsia="Times New Roman" w:hAnsi="Times New Roman" w:cs="Times New Roman" w:hint="default"/>
        <w:w w:val="100"/>
        <w:sz w:val="22"/>
        <w:szCs w:val="22"/>
      </w:rPr>
    </w:lvl>
    <w:lvl w:ilvl="1" w:tplc="C7B647F0">
      <w:numFmt w:val="bullet"/>
      <w:lvlText w:val=""/>
      <w:lvlJc w:val="left"/>
      <w:pPr>
        <w:ind w:left="841" w:hanging="360"/>
      </w:pPr>
      <w:rPr>
        <w:rFonts w:ascii="Symbol" w:eastAsia="Symbol" w:hAnsi="Symbol" w:cs="Symbol" w:hint="default"/>
        <w:w w:val="100"/>
        <w:sz w:val="24"/>
        <w:szCs w:val="24"/>
      </w:rPr>
    </w:lvl>
    <w:lvl w:ilvl="2" w:tplc="2F787476">
      <w:numFmt w:val="bullet"/>
      <w:lvlText w:val="•"/>
      <w:lvlJc w:val="left"/>
      <w:pPr>
        <w:ind w:left="1845" w:hanging="360"/>
      </w:pPr>
      <w:rPr>
        <w:rFonts w:hint="default"/>
      </w:rPr>
    </w:lvl>
    <w:lvl w:ilvl="3" w:tplc="65AAC3FC">
      <w:numFmt w:val="bullet"/>
      <w:lvlText w:val="•"/>
      <w:lvlJc w:val="left"/>
      <w:pPr>
        <w:ind w:left="2850" w:hanging="360"/>
      </w:pPr>
      <w:rPr>
        <w:rFonts w:hint="default"/>
      </w:rPr>
    </w:lvl>
    <w:lvl w:ilvl="4" w:tplc="495CBBAA">
      <w:numFmt w:val="bullet"/>
      <w:lvlText w:val="•"/>
      <w:lvlJc w:val="left"/>
      <w:pPr>
        <w:ind w:left="3855" w:hanging="360"/>
      </w:pPr>
      <w:rPr>
        <w:rFonts w:hint="default"/>
      </w:rPr>
    </w:lvl>
    <w:lvl w:ilvl="5" w:tplc="E36C28B6">
      <w:numFmt w:val="bullet"/>
      <w:lvlText w:val="•"/>
      <w:lvlJc w:val="left"/>
      <w:pPr>
        <w:ind w:left="4860" w:hanging="360"/>
      </w:pPr>
      <w:rPr>
        <w:rFonts w:hint="default"/>
      </w:rPr>
    </w:lvl>
    <w:lvl w:ilvl="6" w:tplc="12663FEC">
      <w:numFmt w:val="bullet"/>
      <w:lvlText w:val="•"/>
      <w:lvlJc w:val="left"/>
      <w:pPr>
        <w:ind w:left="5865" w:hanging="360"/>
      </w:pPr>
      <w:rPr>
        <w:rFonts w:hint="default"/>
      </w:rPr>
    </w:lvl>
    <w:lvl w:ilvl="7" w:tplc="BFA8429A">
      <w:numFmt w:val="bullet"/>
      <w:lvlText w:val="•"/>
      <w:lvlJc w:val="left"/>
      <w:pPr>
        <w:ind w:left="6870" w:hanging="360"/>
      </w:pPr>
      <w:rPr>
        <w:rFonts w:hint="default"/>
      </w:rPr>
    </w:lvl>
    <w:lvl w:ilvl="8" w:tplc="823836C8">
      <w:numFmt w:val="bullet"/>
      <w:lvlText w:val="•"/>
      <w:lvlJc w:val="left"/>
      <w:pPr>
        <w:ind w:left="7876" w:hanging="360"/>
      </w:pPr>
      <w:rPr>
        <w:rFonts w:hint="default"/>
      </w:rPr>
    </w:lvl>
  </w:abstractNum>
  <w:abstractNum w:abstractNumId="13" w15:restartNumberingAfterBreak="0">
    <w:nsid w:val="5EF104A8"/>
    <w:multiLevelType w:val="multilevel"/>
    <w:tmpl w:val="362CC732"/>
    <w:lvl w:ilvl="0">
      <w:start w:val="1"/>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12"/>
        <w:w w:val="99"/>
        <w:sz w:val="24"/>
        <w:szCs w:val="24"/>
      </w:rPr>
    </w:lvl>
    <w:lvl w:ilvl="2">
      <w:numFmt w:val="bullet"/>
      <w:lvlText w:val="•"/>
      <w:lvlJc w:val="left"/>
      <w:pPr>
        <w:ind w:left="2413" w:hanging="567"/>
      </w:pPr>
      <w:rPr>
        <w:rFonts w:hint="default"/>
      </w:rPr>
    </w:lvl>
    <w:lvl w:ilvl="3">
      <w:numFmt w:val="bullet"/>
      <w:lvlText w:val="•"/>
      <w:lvlJc w:val="left"/>
      <w:pPr>
        <w:ind w:left="3289" w:hanging="567"/>
      </w:pPr>
      <w:rPr>
        <w:rFonts w:hint="default"/>
      </w:rPr>
    </w:lvl>
    <w:lvl w:ilvl="4">
      <w:numFmt w:val="bullet"/>
      <w:lvlText w:val="•"/>
      <w:lvlJc w:val="left"/>
      <w:pPr>
        <w:ind w:left="4166" w:hanging="567"/>
      </w:pPr>
      <w:rPr>
        <w:rFonts w:hint="default"/>
      </w:rPr>
    </w:lvl>
    <w:lvl w:ilvl="5">
      <w:numFmt w:val="bullet"/>
      <w:lvlText w:val="•"/>
      <w:lvlJc w:val="left"/>
      <w:pPr>
        <w:ind w:left="5043" w:hanging="567"/>
      </w:pPr>
      <w:rPr>
        <w:rFonts w:hint="default"/>
      </w:rPr>
    </w:lvl>
    <w:lvl w:ilvl="6">
      <w:numFmt w:val="bullet"/>
      <w:lvlText w:val="•"/>
      <w:lvlJc w:val="left"/>
      <w:pPr>
        <w:ind w:left="5919" w:hanging="567"/>
      </w:pPr>
      <w:rPr>
        <w:rFonts w:hint="default"/>
      </w:rPr>
    </w:lvl>
    <w:lvl w:ilvl="7">
      <w:numFmt w:val="bullet"/>
      <w:lvlText w:val="•"/>
      <w:lvlJc w:val="left"/>
      <w:pPr>
        <w:ind w:left="6796" w:hanging="567"/>
      </w:pPr>
      <w:rPr>
        <w:rFonts w:hint="default"/>
      </w:rPr>
    </w:lvl>
    <w:lvl w:ilvl="8">
      <w:numFmt w:val="bullet"/>
      <w:lvlText w:val="•"/>
      <w:lvlJc w:val="left"/>
      <w:pPr>
        <w:ind w:left="7673" w:hanging="567"/>
      </w:pPr>
      <w:rPr>
        <w:rFonts w:hint="default"/>
      </w:rPr>
    </w:lvl>
  </w:abstractNum>
  <w:abstractNum w:abstractNumId="14" w15:restartNumberingAfterBreak="0">
    <w:nsid w:val="64445823"/>
    <w:multiLevelType w:val="multilevel"/>
    <w:tmpl w:val="0F5E0F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A767113"/>
    <w:multiLevelType w:val="multilevel"/>
    <w:tmpl w:val="CB6683A8"/>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snapToGrid w:val="0"/>
        <w:ind w:left="1224" w:hanging="5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snapToGrid w:val="0"/>
        <w:ind w:left="1728" w:hanging="648"/>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460D05"/>
    <w:multiLevelType w:val="multilevel"/>
    <w:tmpl w:val="3FA647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DB2B1F"/>
    <w:multiLevelType w:val="multilevel"/>
    <w:tmpl w:val="FA622D86"/>
    <w:lvl w:ilvl="0">
      <w:start w:val="12"/>
      <w:numFmt w:val="decimal"/>
      <w:lvlText w:val="%1."/>
      <w:lvlJc w:val="left"/>
      <w:pPr>
        <w:ind w:left="645" w:hanging="645"/>
      </w:pPr>
      <w:rPr>
        <w:rFonts w:hint="default"/>
      </w:rPr>
    </w:lvl>
    <w:lvl w:ilvl="1">
      <w:start w:val="1"/>
      <w:numFmt w:val="decimal"/>
      <w:lvlText w:val="%1.%2."/>
      <w:lvlJc w:val="left"/>
      <w:pPr>
        <w:ind w:left="1101" w:hanging="645"/>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088" w:hanging="72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360" w:hanging="108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632" w:hanging="1440"/>
      </w:pPr>
      <w:rPr>
        <w:rFonts w:hint="default"/>
      </w:rPr>
    </w:lvl>
    <w:lvl w:ilvl="8">
      <w:start w:val="1"/>
      <w:numFmt w:val="decimal"/>
      <w:lvlText w:val="%1.%2.%3.%4.%5.%6.%7.%8.%9."/>
      <w:lvlJc w:val="left"/>
      <w:pPr>
        <w:ind w:left="5448" w:hanging="1800"/>
      </w:pPr>
      <w:rPr>
        <w:rFonts w:hint="default"/>
      </w:rPr>
    </w:lvl>
  </w:abstractNum>
  <w:abstractNum w:abstractNumId="18" w15:restartNumberingAfterBreak="0">
    <w:nsid w:val="72DC2B28"/>
    <w:multiLevelType w:val="multilevel"/>
    <w:tmpl w:val="AA8C6668"/>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CD12085"/>
    <w:multiLevelType w:val="multilevel"/>
    <w:tmpl w:val="1758D97A"/>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6"/>
  </w:num>
  <w:num w:numId="3">
    <w:abstractNumId w:val="8"/>
  </w:num>
  <w:num w:numId="4">
    <w:abstractNumId w:val="10"/>
  </w:num>
  <w:num w:numId="5">
    <w:abstractNumId w:val="2"/>
  </w:num>
  <w:num w:numId="6">
    <w:abstractNumId w:val="13"/>
  </w:num>
  <w:num w:numId="7">
    <w:abstractNumId w:val="9"/>
  </w:num>
  <w:num w:numId="8">
    <w:abstractNumId w:val="12"/>
  </w:num>
  <w:num w:numId="9">
    <w:abstractNumId w:val="1"/>
  </w:num>
  <w:num w:numId="10">
    <w:abstractNumId w:val="4"/>
  </w:num>
  <w:num w:numId="11">
    <w:abstractNumId w:val="17"/>
  </w:num>
  <w:num w:numId="12">
    <w:abstractNumId w:val="1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564"/>
    <w:rsid w:val="00023824"/>
    <w:rsid w:val="00030707"/>
    <w:rsid w:val="00051697"/>
    <w:rsid w:val="000517DF"/>
    <w:rsid w:val="0008085D"/>
    <w:rsid w:val="000D4A67"/>
    <w:rsid w:val="000E0D65"/>
    <w:rsid w:val="0011058D"/>
    <w:rsid w:val="00151203"/>
    <w:rsid w:val="00156C94"/>
    <w:rsid w:val="00184D48"/>
    <w:rsid w:val="001C39C6"/>
    <w:rsid w:val="001D363C"/>
    <w:rsid w:val="001E4EA0"/>
    <w:rsid w:val="001E70E1"/>
    <w:rsid w:val="00253BC4"/>
    <w:rsid w:val="002777DB"/>
    <w:rsid w:val="002A2E10"/>
    <w:rsid w:val="003360F9"/>
    <w:rsid w:val="00342BE2"/>
    <w:rsid w:val="00361D7C"/>
    <w:rsid w:val="003C1ECA"/>
    <w:rsid w:val="003C79C1"/>
    <w:rsid w:val="00411F16"/>
    <w:rsid w:val="00413D07"/>
    <w:rsid w:val="0042691F"/>
    <w:rsid w:val="00430564"/>
    <w:rsid w:val="004661B7"/>
    <w:rsid w:val="004924DD"/>
    <w:rsid w:val="004A0085"/>
    <w:rsid w:val="004C1960"/>
    <w:rsid w:val="004E34B6"/>
    <w:rsid w:val="004F0F47"/>
    <w:rsid w:val="00515BCB"/>
    <w:rsid w:val="005176C7"/>
    <w:rsid w:val="0054562D"/>
    <w:rsid w:val="00557861"/>
    <w:rsid w:val="00586321"/>
    <w:rsid w:val="005A28A0"/>
    <w:rsid w:val="0060426B"/>
    <w:rsid w:val="00632896"/>
    <w:rsid w:val="00635ADC"/>
    <w:rsid w:val="00646F9E"/>
    <w:rsid w:val="0066218B"/>
    <w:rsid w:val="006D5A53"/>
    <w:rsid w:val="006F4F8E"/>
    <w:rsid w:val="00717F41"/>
    <w:rsid w:val="00723DC6"/>
    <w:rsid w:val="007245AD"/>
    <w:rsid w:val="00765ED7"/>
    <w:rsid w:val="0078331A"/>
    <w:rsid w:val="00790368"/>
    <w:rsid w:val="007B2345"/>
    <w:rsid w:val="007D62A5"/>
    <w:rsid w:val="007E7404"/>
    <w:rsid w:val="007F2741"/>
    <w:rsid w:val="008018D0"/>
    <w:rsid w:val="00816B07"/>
    <w:rsid w:val="008D4F26"/>
    <w:rsid w:val="008E7906"/>
    <w:rsid w:val="00932974"/>
    <w:rsid w:val="009A6139"/>
    <w:rsid w:val="009A6B76"/>
    <w:rsid w:val="009C5ECB"/>
    <w:rsid w:val="009D442D"/>
    <w:rsid w:val="009D6DC0"/>
    <w:rsid w:val="009D7319"/>
    <w:rsid w:val="009E6859"/>
    <w:rsid w:val="00A1698F"/>
    <w:rsid w:val="00A23D82"/>
    <w:rsid w:val="00A2510A"/>
    <w:rsid w:val="00A26224"/>
    <w:rsid w:val="00A47963"/>
    <w:rsid w:val="00A56F2C"/>
    <w:rsid w:val="00B251FD"/>
    <w:rsid w:val="00B92743"/>
    <w:rsid w:val="00B96CCB"/>
    <w:rsid w:val="00BC3A22"/>
    <w:rsid w:val="00BD4A3E"/>
    <w:rsid w:val="00BE6357"/>
    <w:rsid w:val="00BE6FF0"/>
    <w:rsid w:val="00C12869"/>
    <w:rsid w:val="00C14ADF"/>
    <w:rsid w:val="00C55638"/>
    <w:rsid w:val="00C7338E"/>
    <w:rsid w:val="00C85EBF"/>
    <w:rsid w:val="00CD3EE9"/>
    <w:rsid w:val="00CD5DEC"/>
    <w:rsid w:val="00CE2DA4"/>
    <w:rsid w:val="00CF0DF5"/>
    <w:rsid w:val="00D3086A"/>
    <w:rsid w:val="00D879B3"/>
    <w:rsid w:val="00DB0F46"/>
    <w:rsid w:val="00DB55E1"/>
    <w:rsid w:val="00DD7CDE"/>
    <w:rsid w:val="00DF3B23"/>
    <w:rsid w:val="00E458D0"/>
    <w:rsid w:val="00E754F6"/>
    <w:rsid w:val="00ED2B95"/>
    <w:rsid w:val="00ED3E25"/>
    <w:rsid w:val="00ED5E1C"/>
    <w:rsid w:val="00EF4BEE"/>
    <w:rsid w:val="00F00665"/>
    <w:rsid w:val="00F30A9E"/>
    <w:rsid w:val="00F500E0"/>
    <w:rsid w:val="00F63696"/>
    <w:rsid w:val="00F72A7D"/>
    <w:rsid w:val="00F73788"/>
    <w:rsid w:val="00F9090D"/>
    <w:rsid w:val="00FA7725"/>
    <w:rsid w:val="00FE0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37A5A"/>
  <w15:docId w15:val="{32926A00-9011-46CA-B486-D8782EFC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rPr>
      <w:rFonts w:ascii="Times New Roman" w:eastAsia="Times New Roman" w:hAnsi="Times New Roman" w:cs="Times New Roman"/>
    </w:rPr>
  </w:style>
  <w:style w:type="paragraph" w:styleId="Virsraksts1">
    <w:name w:val="heading 1"/>
    <w:basedOn w:val="Parasts"/>
    <w:uiPriority w:val="1"/>
    <w:qFormat/>
    <w:pPr>
      <w:ind w:left="4083" w:hanging="240"/>
      <w:outlineLvl w:val="0"/>
    </w:pPr>
    <w:rPr>
      <w:b/>
      <w:bCs/>
      <w:sz w:val="24"/>
      <w:szCs w:val="24"/>
    </w:rPr>
  </w:style>
  <w:style w:type="paragraph" w:styleId="Virsraksts2">
    <w:name w:val="heading 2"/>
    <w:basedOn w:val="Parasts"/>
    <w:next w:val="Parasts"/>
    <w:link w:val="Virsraksts2Rakstz"/>
    <w:uiPriority w:val="9"/>
    <w:semiHidden/>
    <w:unhideWhenUsed/>
    <w:qFormat/>
    <w:rsid w:val="00ED2B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rPr>
      <w:sz w:val="24"/>
      <w:szCs w:val="24"/>
    </w:rPr>
  </w:style>
  <w:style w:type="paragraph" w:styleId="Sarakstarindkopa">
    <w:name w:val="List Paragraph"/>
    <w:aliases w:val="Virsraksti"/>
    <w:basedOn w:val="Parasts"/>
    <w:link w:val="SarakstarindkopaRakstz"/>
    <w:uiPriority w:val="34"/>
    <w:qFormat/>
    <w:pPr>
      <w:spacing w:before="119"/>
      <w:ind w:left="668" w:hanging="567"/>
    </w:pPr>
  </w:style>
  <w:style w:type="paragraph" w:customStyle="1" w:styleId="TableParagraph">
    <w:name w:val="Table Paragraph"/>
    <w:basedOn w:val="Parasts"/>
    <w:uiPriority w:val="1"/>
    <w:qFormat/>
    <w:pPr>
      <w:ind w:left="100"/>
    </w:pPr>
  </w:style>
  <w:style w:type="character" w:styleId="Hipersaite">
    <w:name w:val="Hyperlink"/>
    <w:basedOn w:val="Noklusjumarindkopasfonts"/>
    <w:uiPriority w:val="99"/>
    <w:unhideWhenUsed/>
    <w:rsid w:val="00F00665"/>
    <w:rPr>
      <w:color w:val="0000FF" w:themeColor="hyperlink"/>
      <w:u w:val="single"/>
    </w:rPr>
  </w:style>
  <w:style w:type="character" w:customStyle="1" w:styleId="SarakstarindkopaRakstz">
    <w:name w:val="Saraksta rindkopa Rakstz."/>
    <w:aliases w:val="Virsraksti Rakstz."/>
    <w:link w:val="Sarakstarindkopa"/>
    <w:uiPriority w:val="34"/>
    <w:locked/>
    <w:rsid w:val="00DF3B23"/>
    <w:rPr>
      <w:rFonts w:ascii="Times New Roman" w:eastAsia="Times New Roman" w:hAnsi="Times New Roman" w:cs="Times New Roman"/>
    </w:rPr>
  </w:style>
  <w:style w:type="paragraph" w:styleId="Balonteksts">
    <w:name w:val="Balloon Text"/>
    <w:basedOn w:val="Parasts"/>
    <w:link w:val="BalontekstsRakstz"/>
    <w:uiPriority w:val="99"/>
    <w:semiHidden/>
    <w:unhideWhenUsed/>
    <w:rsid w:val="00C85EB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85EBF"/>
    <w:rPr>
      <w:rFonts w:ascii="Segoe UI" w:eastAsia="Times New Roman" w:hAnsi="Segoe UI" w:cs="Segoe UI"/>
      <w:sz w:val="18"/>
      <w:szCs w:val="18"/>
    </w:rPr>
  </w:style>
  <w:style w:type="paragraph" w:customStyle="1" w:styleId="1Lgumam">
    <w:name w:val="1. Līgumam"/>
    <w:basedOn w:val="Parasts"/>
    <w:qFormat/>
    <w:rsid w:val="007245AD"/>
    <w:pPr>
      <w:widowControl/>
      <w:numPr>
        <w:numId w:val="13"/>
      </w:numPr>
      <w:autoSpaceDE/>
      <w:autoSpaceDN/>
      <w:spacing w:before="240"/>
      <w:jc w:val="center"/>
    </w:pPr>
    <w:rPr>
      <w:rFonts w:eastAsia="Calibri"/>
      <w:b/>
      <w:sz w:val="24"/>
      <w:szCs w:val="24"/>
      <w:lang w:val="x-none" w:eastAsia="x-none"/>
    </w:rPr>
  </w:style>
  <w:style w:type="character" w:customStyle="1" w:styleId="11LgumamChar">
    <w:name w:val="1.1. Līgumam Char"/>
    <w:link w:val="11Lgumam"/>
    <w:locked/>
    <w:rsid w:val="007245AD"/>
    <w:rPr>
      <w:rFonts w:ascii="Calibri" w:eastAsia="Calibri" w:hAnsi="Calibri" w:cs="Times New Roman"/>
      <w:szCs w:val="24"/>
      <w:lang w:val="x-none" w:eastAsia="x-none"/>
    </w:rPr>
  </w:style>
  <w:style w:type="paragraph" w:customStyle="1" w:styleId="11Lgumam">
    <w:name w:val="1.1. Līgumam"/>
    <w:basedOn w:val="Parasts"/>
    <w:link w:val="11LgumamChar"/>
    <w:qFormat/>
    <w:rsid w:val="007245AD"/>
    <w:pPr>
      <w:widowControl/>
      <w:numPr>
        <w:ilvl w:val="1"/>
        <w:numId w:val="13"/>
      </w:numPr>
      <w:autoSpaceDE/>
      <w:autoSpaceDN/>
      <w:jc w:val="both"/>
    </w:pPr>
    <w:rPr>
      <w:rFonts w:ascii="Calibri" w:eastAsia="Calibri" w:hAnsi="Calibri"/>
      <w:szCs w:val="24"/>
      <w:lang w:val="x-none" w:eastAsia="x-none"/>
    </w:rPr>
  </w:style>
  <w:style w:type="paragraph" w:customStyle="1" w:styleId="111Lgumam">
    <w:name w:val="1.1.1. Līgumam"/>
    <w:basedOn w:val="11Lgumam"/>
    <w:qFormat/>
    <w:rsid w:val="007245AD"/>
    <w:pPr>
      <w:numPr>
        <w:ilvl w:val="2"/>
      </w:numPr>
      <w:tabs>
        <w:tab w:val="num" w:pos="360"/>
      </w:tabs>
      <w:ind w:left="2160" w:hanging="720"/>
    </w:pPr>
    <w:rPr>
      <w:lang w:val="lv-LV"/>
    </w:rPr>
  </w:style>
  <w:style w:type="paragraph" w:customStyle="1" w:styleId="1111lgumam">
    <w:name w:val="1.1.1.1. līgumam"/>
    <w:basedOn w:val="111Lgumam"/>
    <w:qFormat/>
    <w:rsid w:val="007245AD"/>
    <w:pPr>
      <w:numPr>
        <w:ilvl w:val="3"/>
      </w:numPr>
      <w:tabs>
        <w:tab w:val="num" w:pos="360"/>
      </w:tabs>
      <w:ind w:left="2520" w:hanging="720"/>
    </w:pPr>
  </w:style>
  <w:style w:type="paragraph" w:styleId="Vresteksts">
    <w:name w:val="footnote text"/>
    <w:basedOn w:val="Parasts"/>
    <w:link w:val="VrestekstsRakstz"/>
    <w:semiHidden/>
    <w:rsid w:val="00C7338E"/>
    <w:pPr>
      <w:widowControl/>
      <w:autoSpaceDE/>
      <w:autoSpaceDN/>
    </w:pPr>
    <w:rPr>
      <w:sz w:val="20"/>
      <w:szCs w:val="20"/>
      <w:lang w:val="lv-LV" w:eastAsia="lv-LV"/>
    </w:rPr>
  </w:style>
  <w:style w:type="character" w:customStyle="1" w:styleId="VrestekstsRakstz">
    <w:name w:val="Vēres teksts Rakstz."/>
    <w:basedOn w:val="Noklusjumarindkopasfonts"/>
    <w:link w:val="Vresteksts"/>
    <w:semiHidden/>
    <w:rsid w:val="00C7338E"/>
    <w:rPr>
      <w:rFonts w:ascii="Times New Roman" w:eastAsia="Times New Roman" w:hAnsi="Times New Roman" w:cs="Times New Roman"/>
      <w:sz w:val="20"/>
      <w:szCs w:val="20"/>
      <w:lang w:val="lv-LV" w:eastAsia="lv-LV"/>
    </w:rPr>
  </w:style>
  <w:style w:type="character" w:styleId="Vresatsauce">
    <w:name w:val="footnote reference"/>
    <w:basedOn w:val="Noklusjumarindkopasfonts"/>
    <w:uiPriority w:val="99"/>
    <w:semiHidden/>
    <w:unhideWhenUsed/>
    <w:rsid w:val="00C7338E"/>
    <w:rPr>
      <w:vertAlign w:val="superscript"/>
    </w:rPr>
  </w:style>
  <w:style w:type="paragraph" w:styleId="Pamattekstaatkpe2">
    <w:name w:val="Body Text Indent 2"/>
    <w:basedOn w:val="Parasts"/>
    <w:link w:val="Pamattekstaatkpe2Rakstz"/>
    <w:uiPriority w:val="99"/>
    <w:semiHidden/>
    <w:unhideWhenUsed/>
    <w:rsid w:val="00ED3E25"/>
    <w:pPr>
      <w:widowControl/>
      <w:autoSpaceDE/>
      <w:autoSpaceDN/>
      <w:spacing w:after="120" w:line="480" w:lineRule="auto"/>
      <w:ind w:left="283"/>
    </w:pPr>
    <w:rPr>
      <w:rFonts w:ascii="Calibri" w:eastAsia="Calibri" w:hAnsi="Calibri"/>
      <w:lang w:val="lv-LV"/>
    </w:rPr>
  </w:style>
  <w:style w:type="character" w:customStyle="1" w:styleId="Pamattekstaatkpe2Rakstz">
    <w:name w:val="Pamatteksta atkāpe 2 Rakstz."/>
    <w:basedOn w:val="Noklusjumarindkopasfonts"/>
    <w:link w:val="Pamattekstaatkpe2"/>
    <w:uiPriority w:val="99"/>
    <w:semiHidden/>
    <w:rsid w:val="00ED3E25"/>
    <w:rPr>
      <w:rFonts w:ascii="Calibri" w:eastAsia="Calibri" w:hAnsi="Calibri" w:cs="Times New Roman"/>
      <w:lang w:val="lv-LV"/>
    </w:rPr>
  </w:style>
  <w:style w:type="paragraph" w:customStyle="1" w:styleId="Sarakstarindkopa1">
    <w:name w:val="Saraksta rindkopa1"/>
    <w:basedOn w:val="Parasts"/>
    <w:qFormat/>
    <w:rsid w:val="00ED3E25"/>
    <w:pPr>
      <w:widowControl/>
      <w:suppressAutoHyphens/>
      <w:autoSpaceDE/>
      <w:spacing w:after="160" w:line="252" w:lineRule="auto"/>
      <w:ind w:left="720"/>
    </w:pPr>
    <w:rPr>
      <w:rFonts w:ascii="Calibri" w:hAnsi="Calibri"/>
      <w:lang w:val="lv-LV" w:eastAsia="lv-LV"/>
    </w:rPr>
  </w:style>
  <w:style w:type="character" w:customStyle="1" w:styleId="Bodytext2">
    <w:name w:val="Body text (2)_"/>
    <w:link w:val="Bodytext21"/>
    <w:uiPriority w:val="99"/>
    <w:locked/>
    <w:rsid w:val="00ED3E25"/>
    <w:rPr>
      <w:shd w:val="clear" w:color="auto" w:fill="FFFFFF"/>
    </w:rPr>
  </w:style>
  <w:style w:type="paragraph" w:customStyle="1" w:styleId="Bodytext21">
    <w:name w:val="Body text (2)1"/>
    <w:basedOn w:val="Parasts"/>
    <w:link w:val="Bodytext2"/>
    <w:uiPriority w:val="99"/>
    <w:rsid w:val="00ED3E25"/>
    <w:pPr>
      <w:shd w:val="clear" w:color="auto" w:fill="FFFFFF"/>
      <w:autoSpaceDE/>
      <w:autoSpaceDN/>
      <w:spacing w:after="2460" w:line="278" w:lineRule="exact"/>
      <w:ind w:hanging="860"/>
      <w:jc w:val="right"/>
    </w:pPr>
    <w:rPr>
      <w:rFonts w:asciiTheme="minorHAnsi" w:eastAsiaTheme="minorHAnsi" w:hAnsiTheme="minorHAnsi" w:cstheme="minorBidi"/>
    </w:rPr>
  </w:style>
  <w:style w:type="paragraph" w:styleId="Bezatstarpm">
    <w:name w:val="No Spacing"/>
    <w:uiPriority w:val="1"/>
    <w:qFormat/>
    <w:rsid w:val="00ED2B95"/>
    <w:pPr>
      <w:widowControl/>
      <w:autoSpaceDE/>
      <w:autoSpaceDN/>
      <w:spacing w:after="160"/>
      <w:jc w:val="both"/>
    </w:pPr>
    <w:rPr>
      <w:rFonts w:ascii="Times New Roman" w:hAnsi="Times New Roman"/>
      <w:sz w:val="24"/>
      <w:lang w:val="lv-LV"/>
    </w:rPr>
  </w:style>
  <w:style w:type="character" w:customStyle="1" w:styleId="Virsraksts2Rakstz">
    <w:name w:val="Virsraksts 2 Rakstz."/>
    <w:basedOn w:val="Noklusjumarindkopasfonts"/>
    <w:link w:val="Virsraksts2"/>
    <w:uiPriority w:val="9"/>
    <w:semiHidden/>
    <w:rsid w:val="00ED2B95"/>
    <w:rPr>
      <w:rFonts w:asciiTheme="majorHAnsi" w:eastAsiaTheme="majorEastAsia" w:hAnsiTheme="majorHAnsi" w:cstheme="majorBidi"/>
      <w:color w:val="365F91" w:themeColor="accent1" w:themeShade="BF"/>
      <w:sz w:val="26"/>
      <w:szCs w:val="26"/>
    </w:rPr>
  </w:style>
  <w:style w:type="paragraph" w:styleId="Galvene">
    <w:name w:val="header"/>
    <w:basedOn w:val="Parasts"/>
    <w:link w:val="GalveneRakstz"/>
    <w:uiPriority w:val="99"/>
    <w:rsid w:val="00C55638"/>
    <w:pPr>
      <w:widowControl/>
      <w:tabs>
        <w:tab w:val="center" w:pos="4153"/>
        <w:tab w:val="right" w:pos="8306"/>
      </w:tabs>
      <w:autoSpaceDE/>
      <w:autoSpaceDN/>
    </w:pPr>
    <w:rPr>
      <w:sz w:val="24"/>
      <w:szCs w:val="24"/>
      <w:lang w:val="en-GB" w:eastAsia="en-GB"/>
    </w:rPr>
  </w:style>
  <w:style w:type="character" w:customStyle="1" w:styleId="GalveneRakstz">
    <w:name w:val="Galvene Rakstz."/>
    <w:basedOn w:val="Noklusjumarindkopasfonts"/>
    <w:link w:val="Galvene"/>
    <w:uiPriority w:val="99"/>
    <w:rsid w:val="00C55638"/>
    <w:rPr>
      <w:rFonts w:ascii="Times New Roman" w:eastAsia="Times New Roman" w:hAnsi="Times New Roman" w:cs="Times New Roman"/>
      <w:sz w:val="24"/>
      <w:szCs w:val="24"/>
      <w:lang w:val="en-GB" w:eastAsia="en-GB"/>
    </w:rPr>
  </w:style>
  <w:style w:type="paragraph" w:styleId="Kjene">
    <w:name w:val="footer"/>
    <w:basedOn w:val="Parasts"/>
    <w:link w:val="KjeneRakstz"/>
    <w:uiPriority w:val="99"/>
    <w:unhideWhenUsed/>
    <w:rsid w:val="004E34B6"/>
    <w:pPr>
      <w:tabs>
        <w:tab w:val="center" w:pos="4153"/>
        <w:tab w:val="right" w:pos="8306"/>
      </w:tabs>
    </w:pPr>
  </w:style>
  <w:style w:type="character" w:customStyle="1" w:styleId="KjeneRakstz">
    <w:name w:val="Kājene Rakstz."/>
    <w:basedOn w:val="Noklusjumarindkopasfonts"/>
    <w:link w:val="Kjene"/>
    <w:uiPriority w:val="99"/>
    <w:rsid w:val="004E34B6"/>
    <w:rPr>
      <w:rFonts w:ascii="Times New Roman" w:eastAsia="Times New Roman" w:hAnsi="Times New Roman" w:cs="Times New Roman"/>
    </w:rPr>
  </w:style>
  <w:style w:type="character" w:styleId="Neatrisintapieminana">
    <w:name w:val="Unresolved Mention"/>
    <w:basedOn w:val="Noklusjumarindkopasfonts"/>
    <w:uiPriority w:val="99"/>
    <w:semiHidden/>
    <w:unhideWhenUsed/>
    <w:rsid w:val="00D879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6225">
      <w:bodyDiv w:val="1"/>
      <w:marLeft w:val="0"/>
      <w:marRight w:val="0"/>
      <w:marTop w:val="0"/>
      <w:marBottom w:val="0"/>
      <w:divBdr>
        <w:top w:val="none" w:sz="0" w:space="0" w:color="auto"/>
        <w:left w:val="none" w:sz="0" w:space="0" w:color="auto"/>
        <w:bottom w:val="none" w:sz="0" w:space="0" w:color="auto"/>
        <w:right w:val="none" w:sz="0" w:space="0" w:color="auto"/>
      </w:divBdr>
    </w:div>
    <w:div w:id="299460481">
      <w:bodyDiv w:val="1"/>
      <w:marLeft w:val="0"/>
      <w:marRight w:val="0"/>
      <w:marTop w:val="0"/>
      <w:marBottom w:val="0"/>
      <w:divBdr>
        <w:top w:val="none" w:sz="0" w:space="0" w:color="auto"/>
        <w:left w:val="none" w:sz="0" w:space="0" w:color="auto"/>
        <w:bottom w:val="none" w:sz="0" w:space="0" w:color="auto"/>
        <w:right w:val="none" w:sz="0" w:space="0" w:color="auto"/>
      </w:divBdr>
    </w:div>
    <w:div w:id="589003749">
      <w:bodyDiv w:val="1"/>
      <w:marLeft w:val="0"/>
      <w:marRight w:val="0"/>
      <w:marTop w:val="0"/>
      <w:marBottom w:val="0"/>
      <w:divBdr>
        <w:top w:val="none" w:sz="0" w:space="0" w:color="auto"/>
        <w:left w:val="none" w:sz="0" w:space="0" w:color="auto"/>
        <w:bottom w:val="none" w:sz="0" w:space="0" w:color="auto"/>
        <w:right w:val="none" w:sz="0" w:space="0" w:color="auto"/>
      </w:divBdr>
    </w:div>
    <w:div w:id="777219927">
      <w:bodyDiv w:val="1"/>
      <w:marLeft w:val="0"/>
      <w:marRight w:val="0"/>
      <w:marTop w:val="0"/>
      <w:marBottom w:val="0"/>
      <w:divBdr>
        <w:top w:val="none" w:sz="0" w:space="0" w:color="auto"/>
        <w:left w:val="none" w:sz="0" w:space="0" w:color="auto"/>
        <w:bottom w:val="none" w:sz="0" w:space="0" w:color="auto"/>
        <w:right w:val="none" w:sz="0" w:space="0" w:color="auto"/>
      </w:divBdr>
    </w:div>
    <w:div w:id="1712418371">
      <w:bodyDiv w:val="1"/>
      <w:marLeft w:val="0"/>
      <w:marRight w:val="0"/>
      <w:marTop w:val="0"/>
      <w:marBottom w:val="0"/>
      <w:divBdr>
        <w:top w:val="none" w:sz="0" w:space="0" w:color="auto"/>
        <w:left w:val="none" w:sz="0" w:space="0" w:color="auto"/>
        <w:bottom w:val="none" w:sz="0" w:space="0" w:color="auto"/>
        <w:right w:val="none" w:sz="0" w:space="0" w:color="auto"/>
      </w:divBdr>
    </w:div>
    <w:div w:id="1965037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atjana.jurane@socd.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d.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atjana.jurane@socd.lv" TargetMode="External"/><Relationship Id="rId4" Type="http://schemas.openxmlformats.org/officeDocument/2006/relationships/webSettings" Target="webSettings.xml"/><Relationship Id="rId9" Type="http://schemas.openxmlformats.org/officeDocument/2006/relationships/hyperlink" Target="mailto:socd@socd.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13446</Words>
  <Characters>7665</Characters>
  <Application>Microsoft Office Word</Application>
  <DocSecurity>0</DocSecurity>
  <Lines>63</Lines>
  <Paragraphs>42</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diakov.net</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10</cp:revision>
  <cp:lastPrinted>2018-05-02T10:55:00Z</cp:lastPrinted>
  <dcterms:created xsi:type="dcterms:W3CDTF">2018-04-26T12:25:00Z</dcterms:created>
  <dcterms:modified xsi:type="dcterms:W3CDTF">2018-05-07T08:59:00Z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2017-12-08T00:00:00Z</vt:filetime>
  </property>
  <property fmtid="{D5CDD505-2E9C-101B-9397-08002B2CF9AE}" pid="3" name="Creator">
    <vt:lpwstr>Acrobat PDFMaker 15 for Word</vt:lpwstr>
  </property>
  <property fmtid="{D5CDD505-2E9C-101B-9397-08002B2CF9AE}" pid="4" name="LastSaved">
    <vt:filetime>2018-03-28T00:00:00Z</vt:filetime>
  </property>
</Properties>
</file>